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051" w:rsidRPr="00271039" w:rsidRDefault="00271039" w:rsidP="00271039">
      <w:pPr>
        <w:pBdr>
          <w:bottom w:val="single" w:sz="4" w:space="1" w:color="1E75BA" w:themeColor="text2"/>
        </w:pBdr>
        <w:spacing w:after="480"/>
        <w:rPr>
          <w:b/>
          <w:sz w:val="36"/>
        </w:rPr>
      </w:pPr>
      <w:r w:rsidRPr="00271039">
        <w:rPr>
          <w:b/>
          <w:bCs/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BB5FE5" wp14:editId="055AC676">
                <wp:simplePos x="0" y="0"/>
                <wp:positionH relativeFrom="column">
                  <wp:posOffset>4937760</wp:posOffset>
                </wp:positionH>
                <wp:positionV relativeFrom="paragraph">
                  <wp:posOffset>-1050992</wp:posOffset>
                </wp:positionV>
                <wp:extent cx="1231900" cy="355600"/>
                <wp:effectExtent l="0" t="0" r="635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5051" w:rsidRPr="00CD74D9" w:rsidRDefault="00E35051" w:rsidP="00E35051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CD74D9">
                              <w:rPr>
                                <w:b/>
                              </w:rPr>
                              <w:t xml:space="preserve">Attachment </w:t>
                            </w:r>
                            <w:r w:rsidR="00A30D82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B5F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8pt;margin-top:-82.75pt;width:97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" stroked="f" strokeweight=".5pt">
                <v:textbox>
                  <w:txbxContent>
                    <w:p w:rsidR="00E35051" w:rsidRPr="00CD74D9" w:rsidRDefault="00E35051" w:rsidP="00E35051">
                      <w:pPr>
                        <w:jc w:val="right"/>
                        <w:rPr>
                          <w:b/>
                        </w:rPr>
                      </w:pPr>
                      <w:r w:rsidRPr="00CD74D9">
                        <w:rPr>
                          <w:b/>
                        </w:rPr>
                        <w:t xml:space="preserve">Attachment </w:t>
                      </w:r>
                      <w:r w:rsidR="00A30D82"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71039">
        <w:rPr>
          <w:b/>
          <w:bCs/>
          <w:sz w:val="36"/>
          <w:lang w:val="en-US"/>
        </w:rPr>
        <w:t xml:space="preserve">Consistency with </w:t>
      </w:r>
      <w:r w:rsidR="00A30D82">
        <w:rPr>
          <w:b/>
          <w:bCs/>
          <w:sz w:val="36"/>
          <w:lang w:val="en-US"/>
        </w:rPr>
        <w:t>relevant Section 9.1 Directions by the Minister</w:t>
      </w:r>
    </w:p>
    <w:tbl>
      <w:tblPr>
        <w:tblStyle w:val="BCCTable"/>
        <w:tblW w:w="0" w:type="auto"/>
        <w:shd w:val="clear" w:color="auto" w:fill="1E75BA" w:themeFill="text2"/>
        <w:tblLook w:val="04A0" w:firstRow="1" w:lastRow="0" w:firstColumn="1" w:lastColumn="0" w:noHBand="0" w:noVBand="1"/>
      </w:tblPr>
      <w:tblGrid>
        <w:gridCol w:w="4832"/>
        <w:gridCol w:w="4806"/>
      </w:tblGrid>
      <w:tr w:rsidR="00A30D82" w:rsidRPr="00A30D82" w:rsidTr="00022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832" w:type="dxa"/>
            <w:shd w:val="clear" w:color="auto" w:fill="FFFFFF" w:themeFill="background1"/>
          </w:tcPr>
          <w:p w:rsidR="00271039" w:rsidRPr="00A30D82" w:rsidRDefault="00A30D82" w:rsidP="00475BC6">
            <w:pPr>
              <w:spacing w:before="60" w:after="60"/>
            </w:pPr>
            <w:r w:rsidRPr="00A30D82">
              <w:rPr>
                <w:bCs/>
                <w:lang w:val="en-US"/>
              </w:rPr>
              <w:t>Direction</w:t>
            </w:r>
          </w:p>
        </w:tc>
        <w:tc>
          <w:tcPr>
            <w:tcW w:w="4806" w:type="dxa"/>
            <w:shd w:val="clear" w:color="auto" w:fill="FFFFFF" w:themeFill="background1"/>
          </w:tcPr>
          <w:p w:rsidR="00271039" w:rsidRPr="00A30D82" w:rsidRDefault="00271039" w:rsidP="00475BC6">
            <w:pPr>
              <w:spacing w:before="60" w:after="60"/>
            </w:pPr>
            <w:r w:rsidRPr="00A30D82">
              <w:rPr>
                <w:bCs/>
                <w:lang w:val="en-US"/>
              </w:rPr>
              <w:t>Consistency</w:t>
            </w:r>
            <w:r w:rsidR="00A30D82">
              <w:rPr>
                <w:bCs/>
                <w:lang w:val="en-US"/>
              </w:rPr>
              <w:t xml:space="preserve"> </w:t>
            </w:r>
            <w:r w:rsidR="00A30D82" w:rsidRPr="00A30D82">
              <w:rPr>
                <w:bCs/>
                <w:lang w:val="en-US"/>
              </w:rPr>
              <w:t>of Planning Proposal</w:t>
            </w:r>
          </w:p>
        </w:tc>
      </w:tr>
      <w:tr w:rsidR="00CE1848" w:rsidRPr="00A30D82" w:rsidTr="00022185">
        <w:trPr>
          <w:cantSplit/>
        </w:trPr>
        <w:tc>
          <w:tcPr>
            <w:tcW w:w="9638" w:type="dxa"/>
            <w:gridSpan w:val="2"/>
            <w:shd w:val="clear" w:color="auto" w:fill="16578B" w:themeFill="text2" w:themeFillShade="BF"/>
          </w:tcPr>
          <w:p w:rsidR="00CE1848" w:rsidRPr="00A30D82" w:rsidRDefault="00CE1848" w:rsidP="00475BC6">
            <w:pPr>
              <w:pStyle w:val="ListParagraph"/>
              <w:numPr>
                <w:ilvl w:val="0"/>
                <w:numId w:val="29"/>
              </w:numPr>
              <w:spacing w:before="60" w:after="60"/>
              <w:ind w:left="567" w:hanging="567"/>
              <w:contextualSpacing w:val="0"/>
              <w:rPr>
                <w:b/>
                <w:bCs/>
                <w:color w:val="FFFFFF" w:themeColor="background1"/>
                <w:lang w:val="en-US"/>
              </w:rPr>
            </w:pPr>
            <w:r w:rsidRPr="00A30D82">
              <w:rPr>
                <w:b/>
                <w:bCs/>
                <w:color w:val="FFFFFF" w:themeColor="background1"/>
                <w:lang w:val="en-US"/>
              </w:rPr>
              <w:t>Employment and Resources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A30D82" w:rsidRDefault="00E24884" w:rsidP="00E24884">
            <w:pPr>
              <w:pStyle w:val="ListParagraph"/>
              <w:numPr>
                <w:ilvl w:val="0"/>
                <w:numId w:val="30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A30D82">
              <w:rPr>
                <w:bCs/>
                <w:lang w:val="en-US"/>
              </w:rPr>
              <w:t>Business and Industrial Zones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271039" w:rsidRDefault="00E24884" w:rsidP="00E24884">
            <w:pPr>
              <w:pStyle w:val="ListParagraph"/>
              <w:numPr>
                <w:ilvl w:val="0"/>
                <w:numId w:val="30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Rural </w:t>
            </w:r>
            <w:r w:rsidRPr="00A30D82">
              <w:rPr>
                <w:bCs/>
                <w:lang w:val="en-US"/>
              </w:rPr>
              <w:t>Zones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271039" w:rsidRDefault="00E24884" w:rsidP="00E24884">
            <w:pPr>
              <w:pStyle w:val="ListParagraph"/>
              <w:numPr>
                <w:ilvl w:val="0"/>
                <w:numId w:val="30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A30D82">
              <w:rPr>
                <w:bCs/>
                <w:lang w:val="en-US"/>
              </w:rPr>
              <w:t>Mining, Petroleum  Production and Extractive Industries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271039" w:rsidRDefault="00E24884" w:rsidP="00E24884">
            <w:pPr>
              <w:pStyle w:val="ListParagraph"/>
              <w:numPr>
                <w:ilvl w:val="0"/>
                <w:numId w:val="30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A30D82">
              <w:rPr>
                <w:bCs/>
                <w:lang w:val="en-US"/>
              </w:rPr>
              <w:t>Oyster Aquaculture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271039" w:rsidRDefault="00E24884" w:rsidP="00E24884">
            <w:pPr>
              <w:pStyle w:val="ListParagraph"/>
              <w:numPr>
                <w:ilvl w:val="0"/>
                <w:numId w:val="30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A30D82">
              <w:rPr>
                <w:bCs/>
                <w:lang w:val="en-US"/>
              </w:rPr>
              <w:t>Rural Lands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CE1848" w:rsidRPr="00271039" w:rsidTr="00022185">
        <w:tc>
          <w:tcPr>
            <w:tcW w:w="9638" w:type="dxa"/>
            <w:gridSpan w:val="2"/>
            <w:shd w:val="clear" w:color="auto" w:fill="16578B" w:themeFill="text2" w:themeFillShade="BF"/>
          </w:tcPr>
          <w:p w:rsidR="00CE1848" w:rsidRPr="00CE1848" w:rsidRDefault="00CE1848" w:rsidP="00475BC6">
            <w:pPr>
              <w:pStyle w:val="ListParagraph"/>
              <w:numPr>
                <w:ilvl w:val="0"/>
                <w:numId w:val="29"/>
              </w:numPr>
              <w:spacing w:before="60" w:after="60"/>
              <w:ind w:left="567" w:hanging="567"/>
              <w:contextualSpacing w:val="0"/>
              <w:rPr>
                <w:bCs/>
                <w:color w:val="FFFFFF" w:themeColor="background1"/>
                <w:lang w:val="en-US"/>
              </w:rPr>
            </w:pPr>
            <w:r w:rsidRPr="00CE1848">
              <w:rPr>
                <w:b/>
                <w:bCs/>
                <w:color w:val="FFFFFF" w:themeColor="background1"/>
                <w:lang w:val="en-US"/>
              </w:rPr>
              <w:t>Environment and Heritage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CE1848" w:rsidRDefault="00E24884" w:rsidP="00E24884">
            <w:pPr>
              <w:pStyle w:val="ListParagraph"/>
              <w:numPr>
                <w:ilvl w:val="0"/>
                <w:numId w:val="31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CE1848">
              <w:rPr>
                <w:bCs/>
                <w:lang w:val="en-US"/>
              </w:rPr>
              <w:t>Environment Protection Zones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271039" w:rsidRDefault="00E24884" w:rsidP="00E24884">
            <w:pPr>
              <w:pStyle w:val="ListParagraph"/>
              <w:numPr>
                <w:ilvl w:val="0"/>
                <w:numId w:val="31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CE1848">
              <w:rPr>
                <w:bCs/>
                <w:lang w:val="en-US"/>
              </w:rPr>
              <w:t xml:space="preserve">Coastal </w:t>
            </w:r>
            <w:r>
              <w:rPr>
                <w:bCs/>
                <w:lang w:val="en-US"/>
              </w:rPr>
              <w:t>Management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271039" w:rsidRDefault="00E24884" w:rsidP="00E24884">
            <w:pPr>
              <w:pStyle w:val="ListParagraph"/>
              <w:numPr>
                <w:ilvl w:val="0"/>
                <w:numId w:val="31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CE1848">
              <w:rPr>
                <w:bCs/>
                <w:lang w:val="en-US"/>
              </w:rPr>
              <w:t>Heritage Conservation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271039" w:rsidRDefault="00E24884" w:rsidP="00E24884">
            <w:pPr>
              <w:pStyle w:val="ListParagraph"/>
              <w:numPr>
                <w:ilvl w:val="0"/>
                <w:numId w:val="31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CE1848">
              <w:rPr>
                <w:bCs/>
                <w:lang w:val="en-US"/>
              </w:rPr>
              <w:t>Recreation Vehicle Areas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CE1848" w:rsidRDefault="00E24884" w:rsidP="00E24884">
            <w:pPr>
              <w:pStyle w:val="ListParagraph"/>
              <w:numPr>
                <w:ilvl w:val="0"/>
                <w:numId w:val="31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Application of E2 and E3 Zones and Environmental Overlays in Far North Coast LEPs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0B452B" w:rsidRPr="00271039" w:rsidTr="00022185">
        <w:tc>
          <w:tcPr>
            <w:tcW w:w="4832" w:type="dxa"/>
            <w:shd w:val="clear" w:color="auto" w:fill="FFFFFF" w:themeFill="background1"/>
          </w:tcPr>
          <w:p w:rsidR="000B452B" w:rsidRDefault="000B452B" w:rsidP="00475BC6">
            <w:pPr>
              <w:pStyle w:val="ListParagraph"/>
              <w:numPr>
                <w:ilvl w:val="0"/>
                <w:numId w:val="31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Remediation of Contaminated Land</w:t>
            </w:r>
          </w:p>
        </w:tc>
        <w:tc>
          <w:tcPr>
            <w:tcW w:w="4806" w:type="dxa"/>
            <w:shd w:val="clear" w:color="auto" w:fill="FFFFFF" w:themeFill="background1"/>
          </w:tcPr>
          <w:p w:rsidR="008D3119" w:rsidRDefault="000B452B" w:rsidP="000162A3">
            <w:pPr>
              <w:tabs>
                <w:tab w:val="left" w:pos="1410"/>
              </w:tabs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Consisten</w:t>
            </w:r>
            <w:r w:rsidR="00D314A5">
              <w:rPr>
                <w:bCs/>
                <w:lang w:val="en-US"/>
              </w:rPr>
              <w:t>t</w:t>
            </w:r>
            <w:r w:rsidR="00C84DD8">
              <w:rPr>
                <w:bCs/>
                <w:lang w:val="en-US"/>
              </w:rPr>
              <w:t>. The site is under the Marsden Park Precinct rezoned for urban purposes</w:t>
            </w:r>
            <w:r w:rsidR="00EC2B43">
              <w:rPr>
                <w:bCs/>
                <w:lang w:val="en-US"/>
              </w:rPr>
              <w:t>.</w:t>
            </w:r>
          </w:p>
        </w:tc>
      </w:tr>
      <w:tr w:rsidR="00CE1848" w:rsidRPr="00CE1848" w:rsidTr="00022185">
        <w:tc>
          <w:tcPr>
            <w:tcW w:w="9638" w:type="dxa"/>
            <w:gridSpan w:val="2"/>
            <w:shd w:val="clear" w:color="auto" w:fill="16578B" w:themeFill="text2" w:themeFillShade="BF"/>
          </w:tcPr>
          <w:p w:rsidR="00CE1848" w:rsidRPr="00CE1848" w:rsidRDefault="00CE1848" w:rsidP="00475BC6">
            <w:pPr>
              <w:pStyle w:val="ListParagraph"/>
              <w:numPr>
                <w:ilvl w:val="0"/>
                <w:numId w:val="29"/>
              </w:numPr>
              <w:spacing w:before="60" w:after="60"/>
              <w:ind w:left="567" w:hanging="567"/>
              <w:contextualSpacing w:val="0"/>
              <w:rPr>
                <w:bCs/>
                <w:color w:val="FFFFFF" w:themeColor="background1"/>
                <w:lang w:val="en-US"/>
              </w:rPr>
            </w:pPr>
            <w:r w:rsidRPr="00CE1848">
              <w:rPr>
                <w:b/>
                <w:bCs/>
                <w:color w:val="FFFFFF" w:themeColor="background1"/>
                <w:lang w:val="en-US"/>
              </w:rPr>
              <w:t>Housing, Infrastructure and Urban development</w:t>
            </w:r>
          </w:p>
        </w:tc>
      </w:tr>
      <w:tr w:rsidR="0077401D" w:rsidRPr="00271039" w:rsidTr="00022185">
        <w:tc>
          <w:tcPr>
            <w:tcW w:w="4832" w:type="dxa"/>
            <w:shd w:val="clear" w:color="auto" w:fill="FFFFFF" w:themeFill="background1"/>
          </w:tcPr>
          <w:p w:rsidR="00E078C2" w:rsidRPr="00E91B2E" w:rsidRDefault="00E91B2E" w:rsidP="00475BC6">
            <w:pPr>
              <w:pStyle w:val="ListParagraph"/>
              <w:numPr>
                <w:ilvl w:val="0"/>
                <w:numId w:val="34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E91B2E">
              <w:rPr>
                <w:bCs/>
                <w:lang w:val="en-US"/>
              </w:rPr>
              <w:t>Residential Zones</w:t>
            </w:r>
          </w:p>
        </w:tc>
        <w:tc>
          <w:tcPr>
            <w:tcW w:w="4806" w:type="dxa"/>
            <w:shd w:val="clear" w:color="auto" w:fill="FFFFFF" w:themeFill="background1"/>
          </w:tcPr>
          <w:p w:rsidR="001C7F9E" w:rsidRDefault="001C7F9E" w:rsidP="00475BC6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Consistent</w:t>
            </w:r>
          </w:p>
          <w:p w:rsidR="00E078C2" w:rsidRDefault="000B452B" w:rsidP="00475BC6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 </w:t>
            </w:r>
            <w:bookmarkStart w:id="0" w:name="_GoBack"/>
            <w:bookmarkEnd w:id="0"/>
          </w:p>
          <w:p w:rsidR="007E4C75" w:rsidRDefault="00590F63" w:rsidP="00475BC6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Through the rezoning of SP2 Infrastructure</w:t>
            </w:r>
            <w:r w:rsidR="00EC2B43">
              <w:rPr>
                <w:bCs/>
                <w:lang w:val="en-US"/>
              </w:rPr>
              <w:t xml:space="preserve"> (Local Drainage)</w:t>
            </w:r>
            <w:r>
              <w:rPr>
                <w:bCs/>
                <w:lang w:val="en-US"/>
              </w:rPr>
              <w:t xml:space="preserve"> to R2 Low Density Residential, the</w:t>
            </w:r>
            <w:r w:rsidR="001C7F9E">
              <w:rPr>
                <w:bCs/>
                <w:lang w:val="en-US"/>
              </w:rPr>
              <w:t xml:space="preserve"> Planning Proposal </w:t>
            </w:r>
            <w:r>
              <w:rPr>
                <w:bCs/>
                <w:lang w:val="en-US"/>
              </w:rPr>
              <w:t xml:space="preserve">makes efficient use of land, consistent with the existing subdivision approvals. </w:t>
            </w:r>
          </w:p>
          <w:p w:rsidR="007E4C75" w:rsidRDefault="007E4C75" w:rsidP="00475BC6">
            <w:pPr>
              <w:spacing w:before="60" w:after="60"/>
              <w:rPr>
                <w:bCs/>
                <w:lang w:val="en-US"/>
              </w:rPr>
            </w:pPr>
          </w:p>
          <w:p w:rsidR="001C7F9E" w:rsidRPr="00271039" w:rsidRDefault="00590F63" w:rsidP="00475BC6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This will facilitate the development of the Elara Estate and </w:t>
            </w:r>
            <w:r w:rsidR="00D314A5">
              <w:rPr>
                <w:bCs/>
                <w:lang w:val="en-US"/>
              </w:rPr>
              <w:t>allow residential lots to be w</w:t>
            </w:r>
            <w:r w:rsidR="00A14327">
              <w:rPr>
                <w:bCs/>
                <w:lang w:val="en-US"/>
              </w:rPr>
              <w:t>holly zoned R2 Low Density Residential</w:t>
            </w:r>
            <w:r w:rsidR="007E4C75">
              <w:rPr>
                <w:bCs/>
                <w:lang w:val="en-US"/>
              </w:rPr>
              <w:t xml:space="preserve">. 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E91B2E" w:rsidRDefault="00E24884" w:rsidP="00E24884">
            <w:pPr>
              <w:pStyle w:val="ListParagraph"/>
              <w:numPr>
                <w:ilvl w:val="0"/>
                <w:numId w:val="34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E91B2E">
              <w:rPr>
                <w:bCs/>
                <w:lang w:val="en-US"/>
              </w:rPr>
              <w:t>Caravan Parks and Manufactured</w:t>
            </w:r>
            <w:r>
              <w:rPr>
                <w:bCs/>
                <w:lang w:val="en-US"/>
              </w:rPr>
              <w:t xml:space="preserve"> Home </w:t>
            </w:r>
            <w:r w:rsidRPr="00E91B2E">
              <w:rPr>
                <w:bCs/>
                <w:lang w:val="en-US"/>
              </w:rPr>
              <w:t>Estates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E91B2E" w:rsidRDefault="00E24884" w:rsidP="00E24884">
            <w:pPr>
              <w:pStyle w:val="ListParagraph"/>
              <w:numPr>
                <w:ilvl w:val="0"/>
                <w:numId w:val="34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E91B2E">
              <w:rPr>
                <w:bCs/>
                <w:lang w:val="en-US"/>
              </w:rPr>
              <w:t>Home Occupations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91B2E" w:rsidRPr="00271039" w:rsidTr="00022185">
        <w:tc>
          <w:tcPr>
            <w:tcW w:w="4832" w:type="dxa"/>
            <w:shd w:val="clear" w:color="auto" w:fill="FFFFFF" w:themeFill="background1"/>
          </w:tcPr>
          <w:p w:rsidR="00E91B2E" w:rsidRPr="00E91B2E" w:rsidRDefault="00E91B2E" w:rsidP="00475BC6">
            <w:pPr>
              <w:pStyle w:val="ListParagraph"/>
              <w:numPr>
                <w:ilvl w:val="0"/>
                <w:numId w:val="34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E91B2E">
              <w:rPr>
                <w:bCs/>
                <w:lang w:val="en-US"/>
              </w:rPr>
              <w:lastRenderedPageBreak/>
              <w:t>Integrating Land Use and Transport</w:t>
            </w:r>
          </w:p>
        </w:tc>
        <w:tc>
          <w:tcPr>
            <w:tcW w:w="4806" w:type="dxa"/>
            <w:shd w:val="clear" w:color="auto" w:fill="FFFFFF" w:themeFill="background1"/>
          </w:tcPr>
          <w:p w:rsidR="006A7000" w:rsidRPr="00271039" w:rsidRDefault="00A14327" w:rsidP="00475BC6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Consistent</w:t>
            </w:r>
            <w:r w:rsidR="00C84DD8">
              <w:rPr>
                <w:bCs/>
                <w:lang w:val="en-US"/>
              </w:rPr>
              <w:t>. The</w:t>
            </w:r>
            <w:r w:rsidR="007B7E43">
              <w:rPr>
                <w:bCs/>
                <w:lang w:val="en-US"/>
              </w:rPr>
              <w:t xml:space="preserve"> Planning Proposal establishes urban zones</w:t>
            </w:r>
            <w:r w:rsidR="00EC2B43">
              <w:rPr>
                <w:bCs/>
                <w:lang w:val="en-US"/>
              </w:rPr>
              <w:t>.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E91B2E" w:rsidRDefault="00E24884" w:rsidP="00E24884">
            <w:pPr>
              <w:pStyle w:val="ListParagraph"/>
              <w:numPr>
                <w:ilvl w:val="0"/>
                <w:numId w:val="34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E91B2E">
              <w:rPr>
                <w:bCs/>
                <w:lang w:val="en-US"/>
              </w:rPr>
              <w:t xml:space="preserve">Development Near </w:t>
            </w:r>
            <w:r>
              <w:rPr>
                <w:bCs/>
                <w:lang w:val="en-US"/>
              </w:rPr>
              <w:t>Regulated Airports and Defence Airfields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E91B2E" w:rsidRDefault="00E24884" w:rsidP="00E24884">
            <w:pPr>
              <w:pStyle w:val="ListParagraph"/>
              <w:numPr>
                <w:ilvl w:val="0"/>
                <w:numId w:val="34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Shooting</w:t>
            </w:r>
            <w:r w:rsidRPr="00E91B2E">
              <w:rPr>
                <w:bCs/>
                <w:lang w:val="en-US"/>
              </w:rPr>
              <w:t xml:space="preserve"> Ranges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Default="00E24884" w:rsidP="00E24884">
            <w:pPr>
              <w:pStyle w:val="ListParagraph"/>
              <w:numPr>
                <w:ilvl w:val="0"/>
                <w:numId w:val="34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Reduction in non-hosted short term rental accommodation period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BB15B9" w:rsidRPr="000D1C23" w:rsidTr="00022185">
        <w:tc>
          <w:tcPr>
            <w:tcW w:w="9638" w:type="dxa"/>
            <w:gridSpan w:val="2"/>
            <w:shd w:val="clear" w:color="auto" w:fill="16578B" w:themeFill="text2" w:themeFillShade="BF"/>
          </w:tcPr>
          <w:p w:rsidR="00BB15B9" w:rsidRPr="000D1C23" w:rsidRDefault="007B7E43" w:rsidP="00475BC6">
            <w:pPr>
              <w:spacing w:before="60" w:after="60"/>
              <w:rPr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 xml:space="preserve">4.       </w:t>
            </w:r>
            <w:r w:rsidR="00BB15B9" w:rsidRPr="000D1C23">
              <w:rPr>
                <w:b/>
                <w:bCs/>
                <w:color w:val="FFFFFF" w:themeColor="background1"/>
                <w:lang w:val="en-US"/>
              </w:rPr>
              <w:t>Hazard and Risk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0D1C23" w:rsidRDefault="00E24884" w:rsidP="00E24884">
            <w:pPr>
              <w:pStyle w:val="ListParagraph"/>
              <w:numPr>
                <w:ilvl w:val="0"/>
                <w:numId w:val="33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0D1C23">
              <w:rPr>
                <w:bCs/>
                <w:lang w:val="en-US"/>
              </w:rPr>
              <w:t>Acid Sulphate Soils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32676E" w:rsidRDefault="00E24884" w:rsidP="00E24884">
            <w:pPr>
              <w:pStyle w:val="ListParagraph"/>
              <w:numPr>
                <w:ilvl w:val="0"/>
                <w:numId w:val="33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0D1C23">
              <w:rPr>
                <w:bCs/>
                <w:lang w:val="en-US"/>
              </w:rPr>
              <w:t>Mine Subsidence and Unstable Land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32676E" w:rsidRPr="00271039" w:rsidTr="00022185">
        <w:tc>
          <w:tcPr>
            <w:tcW w:w="4832" w:type="dxa"/>
            <w:shd w:val="clear" w:color="auto" w:fill="FFFFFF" w:themeFill="background1"/>
          </w:tcPr>
          <w:p w:rsidR="0032676E" w:rsidRPr="0032676E" w:rsidRDefault="000D1C23" w:rsidP="00475BC6">
            <w:pPr>
              <w:pStyle w:val="ListParagraph"/>
              <w:numPr>
                <w:ilvl w:val="0"/>
                <w:numId w:val="33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 w:rsidRPr="000D1C23">
              <w:rPr>
                <w:bCs/>
                <w:lang w:val="en-US"/>
              </w:rPr>
              <w:t>Flood Prone Land</w:t>
            </w:r>
          </w:p>
        </w:tc>
        <w:tc>
          <w:tcPr>
            <w:tcW w:w="4806" w:type="dxa"/>
            <w:shd w:val="clear" w:color="auto" w:fill="FFFFFF" w:themeFill="background1"/>
          </w:tcPr>
          <w:p w:rsidR="00D314A5" w:rsidRDefault="00D314A5" w:rsidP="00475BC6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Consistent</w:t>
            </w:r>
            <w:r w:rsidR="00C84DD8">
              <w:rPr>
                <w:bCs/>
                <w:lang w:val="en-US"/>
              </w:rPr>
              <w:t>.</w:t>
            </w:r>
          </w:p>
          <w:p w:rsidR="005074D1" w:rsidRPr="0032676E" w:rsidRDefault="00C84DD8" w:rsidP="00475BC6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The Planning Proposal is consistent with the approved DAs for residential development</w:t>
            </w:r>
            <w:r w:rsidR="00EC2B43">
              <w:rPr>
                <w:bCs/>
                <w:lang w:val="en-US"/>
              </w:rPr>
              <w:t>.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32676E" w:rsidRDefault="00E24884" w:rsidP="00E24884">
            <w:pPr>
              <w:pStyle w:val="ListParagraph"/>
              <w:numPr>
                <w:ilvl w:val="0"/>
                <w:numId w:val="33"/>
              </w:numPr>
              <w:spacing w:before="60" w:after="60"/>
              <w:ind w:left="567" w:hanging="567"/>
              <w:contextualSpacing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Planning for </w:t>
            </w:r>
            <w:r w:rsidRPr="000D1C23">
              <w:rPr>
                <w:bCs/>
                <w:lang w:val="en-US"/>
              </w:rPr>
              <w:t>Bushfire Protection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0D1C23" w:rsidTr="00022185">
        <w:tc>
          <w:tcPr>
            <w:tcW w:w="9638" w:type="dxa"/>
            <w:gridSpan w:val="2"/>
            <w:shd w:val="clear" w:color="auto" w:fill="16578B" w:themeFill="text2" w:themeFillShade="BF"/>
          </w:tcPr>
          <w:p w:rsidR="00E24884" w:rsidRPr="007B7E43" w:rsidRDefault="00E24884" w:rsidP="00E24884">
            <w:pPr>
              <w:spacing w:before="60" w:after="60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 xml:space="preserve">5.        </w:t>
            </w:r>
            <w:r w:rsidRPr="007B7E43">
              <w:rPr>
                <w:b/>
                <w:bCs/>
                <w:color w:val="FFFFFF" w:themeColor="background1"/>
                <w:lang w:val="en-US"/>
              </w:rPr>
              <w:t>Regional Planning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5.1      </w:t>
            </w:r>
            <w:r w:rsidRPr="007B7E43">
              <w:rPr>
                <w:bCs/>
                <w:lang w:val="en-US"/>
              </w:rPr>
              <w:t>Implementation of Regional Strategies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5.2      </w:t>
            </w:r>
            <w:r w:rsidRPr="007B7E43">
              <w:rPr>
                <w:bCs/>
                <w:lang w:val="en-US"/>
              </w:rPr>
              <w:t>Sydney Drinking Water Catchments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ind w:left="600" w:hanging="60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5.3      </w:t>
            </w:r>
            <w:r w:rsidRPr="007B7E43">
              <w:rPr>
                <w:bCs/>
                <w:lang w:val="en-US"/>
              </w:rPr>
              <w:t xml:space="preserve">Farmland </w:t>
            </w:r>
            <w:proofErr w:type="gramStart"/>
            <w:r w:rsidRPr="007B7E43">
              <w:rPr>
                <w:bCs/>
                <w:lang w:val="en-US"/>
              </w:rPr>
              <w:t>of  State</w:t>
            </w:r>
            <w:proofErr w:type="gramEnd"/>
            <w:r w:rsidRPr="007B7E43">
              <w:rPr>
                <w:bCs/>
                <w:lang w:val="en-US"/>
              </w:rPr>
              <w:t xml:space="preserve"> and Regional Significance on the NSW Far North Coast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ind w:left="600" w:hanging="60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5.4      </w:t>
            </w:r>
            <w:r w:rsidRPr="007B7E43">
              <w:rPr>
                <w:bCs/>
                <w:lang w:val="en-US"/>
              </w:rPr>
              <w:t>Commercial and Retail Development along the Pacific Highway, North Coast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5.5   </w:t>
            </w:r>
            <w:proofErr w:type="gramStart"/>
            <w:r>
              <w:rPr>
                <w:bCs/>
                <w:lang w:val="en-US"/>
              </w:rPr>
              <w:t xml:space="preserve">   </w:t>
            </w:r>
            <w:r w:rsidRPr="007B7E43">
              <w:rPr>
                <w:bCs/>
                <w:lang w:val="en-US"/>
              </w:rPr>
              <w:t>[</w:t>
            </w:r>
            <w:proofErr w:type="gramEnd"/>
            <w:r w:rsidRPr="007B7E43">
              <w:rPr>
                <w:bCs/>
                <w:lang w:val="en-US"/>
              </w:rPr>
              <w:t>Revoked]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Default="00E24884" w:rsidP="00E24884">
            <w:pPr>
              <w:spacing w:before="60" w:after="60"/>
            </w:pPr>
            <w:r>
              <w:rPr>
                <w:lang w:val="en-US"/>
              </w:rPr>
              <w:t>-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</w:pPr>
            <w:r>
              <w:rPr>
                <w:bCs/>
                <w:lang w:val="en-US"/>
              </w:rPr>
              <w:t xml:space="preserve">5.6   </w:t>
            </w:r>
            <w:proofErr w:type="gramStart"/>
            <w:r>
              <w:rPr>
                <w:bCs/>
                <w:lang w:val="en-US"/>
              </w:rPr>
              <w:t xml:space="preserve">   </w:t>
            </w:r>
            <w:r w:rsidRPr="007B7E43">
              <w:rPr>
                <w:bCs/>
                <w:lang w:val="en-US"/>
              </w:rPr>
              <w:t>[</w:t>
            </w:r>
            <w:proofErr w:type="gramEnd"/>
            <w:r w:rsidRPr="007B7E43">
              <w:rPr>
                <w:bCs/>
                <w:lang w:val="en-US"/>
              </w:rPr>
              <w:t>Revoked]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Default="00E24884" w:rsidP="00E24884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5.7   </w:t>
            </w:r>
            <w:proofErr w:type="gramStart"/>
            <w:r>
              <w:rPr>
                <w:bCs/>
                <w:lang w:val="en-US"/>
              </w:rPr>
              <w:t xml:space="preserve">   </w:t>
            </w:r>
            <w:r w:rsidRPr="007B7E43">
              <w:rPr>
                <w:bCs/>
                <w:lang w:val="en-US"/>
              </w:rPr>
              <w:t>[</w:t>
            </w:r>
            <w:proofErr w:type="gramEnd"/>
            <w:r w:rsidRPr="007B7E43">
              <w:rPr>
                <w:bCs/>
                <w:lang w:val="en-US"/>
              </w:rPr>
              <w:t>Revoked]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Default="00E24884" w:rsidP="00E24884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</w:pPr>
            <w:r>
              <w:rPr>
                <w:bCs/>
                <w:lang w:val="en-US"/>
              </w:rPr>
              <w:t xml:space="preserve">5.8   </w:t>
            </w:r>
            <w:proofErr w:type="gramStart"/>
            <w:r>
              <w:rPr>
                <w:bCs/>
                <w:lang w:val="en-US"/>
              </w:rPr>
              <w:t xml:space="preserve">   </w:t>
            </w:r>
            <w:r w:rsidRPr="007B7E43">
              <w:rPr>
                <w:bCs/>
                <w:lang w:val="en-US"/>
              </w:rPr>
              <w:t>[</w:t>
            </w:r>
            <w:proofErr w:type="gramEnd"/>
            <w:r w:rsidRPr="007B7E43">
              <w:rPr>
                <w:bCs/>
                <w:lang w:val="en-US"/>
              </w:rPr>
              <w:t>Revoked]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Default="00E24884" w:rsidP="00E24884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5.9      </w:t>
            </w:r>
            <w:r w:rsidRPr="007B7E43">
              <w:rPr>
                <w:bCs/>
                <w:lang w:val="en-US"/>
              </w:rPr>
              <w:t>North West Rail Link Corridor Strategy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5.10    </w:t>
            </w:r>
            <w:r w:rsidRPr="007B7E43">
              <w:rPr>
                <w:bCs/>
                <w:lang w:val="en-US"/>
              </w:rPr>
              <w:t>Implementation of Regional Plans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5.11    </w:t>
            </w:r>
            <w:r w:rsidRPr="007B7E43">
              <w:rPr>
                <w:bCs/>
                <w:lang w:val="en-US"/>
              </w:rPr>
              <w:t>Development of Aboriginal Land Council land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4B0846" w:rsidTr="00022185">
        <w:tc>
          <w:tcPr>
            <w:tcW w:w="9638" w:type="dxa"/>
            <w:gridSpan w:val="2"/>
            <w:shd w:val="clear" w:color="auto" w:fill="16578B" w:themeFill="text2" w:themeFillShade="BF"/>
          </w:tcPr>
          <w:p w:rsidR="00E24884" w:rsidRPr="007B7E43" w:rsidRDefault="00E24884" w:rsidP="00E24884">
            <w:pPr>
              <w:spacing w:before="60" w:after="60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 xml:space="preserve">6.        </w:t>
            </w:r>
            <w:r w:rsidRPr="007B7E43">
              <w:rPr>
                <w:b/>
                <w:bCs/>
                <w:color w:val="FFFFFF" w:themeColor="background1"/>
                <w:lang w:val="en-US"/>
              </w:rPr>
              <w:t>Local Plan Making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6.1      </w:t>
            </w:r>
            <w:r w:rsidRPr="007B7E43">
              <w:rPr>
                <w:bCs/>
                <w:lang w:val="en-US"/>
              </w:rPr>
              <w:t>Approval and Referral Requirements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6.2      </w:t>
            </w:r>
            <w:r w:rsidRPr="007B7E43">
              <w:rPr>
                <w:bCs/>
                <w:lang w:val="en-US"/>
              </w:rPr>
              <w:t>Reserving Land for Public Purposes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Default="00E24884" w:rsidP="00E24884">
            <w:pPr>
              <w:pStyle w:val="Body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Consistent.</w:t>
            </w:r>
          </w:p>
          <w:p w:rsidR="00E24884" w:rsidRPr="00E97AB0" w:rsidRDefault="00E24884" w:rsidP="00E24884">
            <w:pPr>
              <w:pStyle w:val="Body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Planning Proposal will affect an area of the Marsden Park Precinct reserved for local drainage </w:t>
            </w:r>
            <w:r>
              <w:rPr>
                <w:lang w:val="en-US"/>
              </w:rPr>
              <w:lastRenderedPageBreak/>
              <w:t>purposes. However, this Planning Proposal aligns boundaries to be consistent with the approved and registered subdivision plans.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7B7E43" w:rsidRDefault="00E24884" w:rsidP="00E24884">
            <w:pPr>
              <w:spacing w:before="60" w:after="6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 xml:space="preserve">6.3     </w:t>
            </w:r>
            <w:r w:rsidRPr="007B7E43">
              <w:rPr>
                <w:bCs/>
                <w:lang w:val="en-US"/>
              </w:rPr>
              <w:t>Site Specific Provisions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FE4361" w:rsidTr="00022185">
        <w:tc>
          <w:tcPr>
            <w:tcW w:w="9638" w:type="dxa"/>
            <w:gridSpan w:val="2"/>
            <w:shd w:val="clear" w:color="auto" w:fill="16578B" w:themeFill="text2" w:themeFillShade="BF"/>
          </w:tcPr>
          <w:p w:rsidR="00E24884" w:rsidRPr="007B7E43" w:rsidRDefault="00E24884" w:rsidP="00E24884">
            <w:pPr>
              <w:spacing w:before="60" w:after="60"/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 xml:space="preserve">7.       </w:t>
            </w:r>
            <w:r w:rsidRPr="007B7E43">
              <w:rPr>
                <w:b/>
                <w:bCs/>
                <w:color w:val="FFFFFF" w:themeColor="background1"/>
                <w:lang w:val="en-US"/>
              </w:rPr>
              <w:t>Metropolitan Planning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475BC6" w:rsidRDefault="00E24884" w:rsidP="00E24884">
            <w:pPr>
              <w:pStyle w:val="Body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7.1     Implementation of A Plan for </w:t>
            </w:r>
            <w:r w:rsidRPr="00E97AB0">
              <w:rPr>
                <w:lang w:val="en-US"/>
              </w:rPr>
              <w:t>Growing Sydney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Default="00E24884" w:rsidP="00E24884">
            <w:pPr>
              <w:pStyle w:val="Body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>Consistent.</w:t>
            </w:r>
          </w:p>
          <w:p w:rsidR="00E24884" w:rsidRPr="00E97AB0" w:rsidRDefault="00E24884" w:rsidP="00E24884">
            <w:pPr>
              <w:pStyle w:val="Body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The Planning Proposal is consistent with </w:t>
            </w:r>
            <w:r w:rsidRPr="00372A36">
              <w:t xml:space="preserve">the </w:t>
            </w:r>
            <w:r>
              <w:t>objectives of the Region Plan and NWGA SEPP for housing supply.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Default="00E24884" w:rsidP="00E24884">
            <w:pPr>
              <w:pStyle w:val="BodyText"/>
              <w:spacing w:before="60" w:after="60" w:line="240" w:lineRule="auto"/>
              <w:ind w:left="600" w:hanging="600"/>
              <w:rPr>
                <w:lang w:val="en-US"/>
              </w:rPr>
            </w:pPr>
            <w:r>
              <w:rPr>
                <w:lang w:val="en-US"/>
              </w:rPr>
              <w:t xml:space="preserve">7.2     Implementation of Greater Macarthur Land Release Investigation 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Default="00E24884" w:rsidP="00E24884">
            <w:pPr>
              <w:pStyle w:val="BodyText"/>
              <w:spacing w:before="60" w:after="60" w:line="240" w:lineRule="auto"/>
              <w:ind w:left="600" w:hanging="600"/>
              <w:rPr>
                <w:lang w:val="en-US"/>
              </w:rPr>
            </w:pPr>
            <w:r>
              <w:rPr>
                <w:lang w:val="en-US"/>
              </w:rPr>
              <w:t xml:space="preserve">7.3     </w:t>
            </w:r>
            <w:r w:rsidRPr="00013066">
              <w:rPr>
                <w:lang w:val="en-US"/>
              </w:rPr>
              <w:t>Parramatta Road Corridor Urban Transformation Strategy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Pr="00E97AB0" w:rsidRDefault="00E24884" w:rsidP="00E24884">
            <w:pPr>
              <w:pStyle w:val="BodyText"/>
              <w:spacing w:before="60" w:after="60" w:line="240" w:lineRule="auto"/>
              <w:ind w:left="600" w:hanging="600"/>
              <w:rPr>
                <w:lang w:val="en-US"/>
              </w:rPr>
            </w:pPr>
            <w:r>
              <w:rPr>
                <w:lang w:val="en-US"/>
              </w:rPr>
              <w:t>7.4     Implementation of North West</w:t>
            </w:r>
            <w:r w:rsidRPr="00E97AB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Priority Growth </w:t>
            </w:r>
            <w:r w:rsidRPr="00E97AB0">
              <w:rPr>
                <w:lang w:val="en-US"/>
              </w:rPr>
              <w:t>Area Land Use and Infrastructure Implementation Plan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Default="00E24884" w:rsidP="00E24884">
            <w:pPr>
              <w:pStyle w:val="BodyText"/>
              <w:spacing w:before="60" w:after="6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Consistent. The Planning Proposal is consistent with the </w:t>
            </w:r>
            <w:r>
              <w:t>LUIP and provides residential housing.</w:t>
            </w:r>
          </w:p>
          <w:p w:rsidR="00E24884" w:rsidRPr="00E97AB0" w:rsidRDefault="00E24884" w:rsidP="00E24884">
            <w:pPr>
              <w:pStyle w:val="BodyText"/>
              <w:spacing w:before="60" w:after="60" w:line="240" w:lineRule="auto"/>
              <w:rPr>
                <w:lang w:val="en-US"/>
              </w:rPr>
            </w:pP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Default="00E24884" w:rsidP="00E24884">
            <w:pPr>
              <w:pStyle w:val="BodyText"/>
              <w:spacing w:before="60" w:after="60" w:line="240" w:lineRule="auto"/>
              <w:ind w:left="600" w:hanging="600"/>
              <w:rPr>
                <w:lang w:val="en-US"/>
              </w:rPr>
            </w:pPr>
            <w:r>
              <w:rPr>
                <w:lang w:val="en-US"/>
              </w:rPr>
              <w:t>7.5     Implementation of Greater Parramatta Priority Growth Area Interim Land Use and Infrastructure Implementation Plan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Default="00E24884" w:rsidP="00E24884">
            <w:pPr>
              <w:pStyle w:val="BodyText"/>
              <w:spacing w:before="60" w:after="60" w:line="240" w:lineRule="auto"/>
              <w:ind w:left="600" w:hanging="600"/>
              <w:rPr>
                <w:lang w:val="en-US"/>
              </w:rPr>
            </w:pPr>
            <w:r>
              <w:rPr>
                <w:lang w:val="en-US"/>
              </w:rPr>
              <w:t>7.6     Implementation of Wilton Priority Growth Area Interim Land Use and Infrastructure Implementation Plan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271039" w:rsidTr="00022185">
        <w:tc>
          <w:tcPr>
            <w:tcW w:w="4832" w:type="dxa"/>
            <w:shd w:val="clear" w:color="auto" w:fill="FFFFFF" w:themeFill="background1"/>
          </w:tcPr>
          <w:p w:rsidR="00E24884" w:rsidRDefault="00E24884" w:rsidP="00E24884">
            <w:pPr>
              <w:pStyle w:val="BodyText"/>
              <w:spacing w:before="60" w:after="60" w:line="240" w:lineRule="auto"/>
              <w:ind w:left="600" w:hanging="600"/>
              <w:rPr>
                <w:lang w:val="en-US"/>
              </w:rPr>
            </w:pPr>
            <w:r>
              <w:rPr>
                <w:lang w:val="en-US"/>
              </w:rPr>
              <w:t>7.7     Implementation of Glenfield to Macarthur Urban Renewal Corridor</w:t>
            </w:r>
          </w:p>
        </w:tc>
        <w:tc>
          <w:tcPr>
            <w:tcW w:w="4806" w:type="dxa"/>
            <w:shd w:val="clear" w:color="auto" w:fill="FFFFFF" w:themeFill="background1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4B79D8" w:rsidTr="00022185">
        <w:tblPrEx>
          <w:shd w:val="clear" w:color="auto" w:fill="auto"/>
        </w:tblPrEx>
        <w:trPr>
          <w:trHeight w:hRule="exact" w:val="922"/>
        </w:trPr>
        <w:tc>
          <w:tcPr>
            <w:tcW w:w="4832" w:type="dxa"/>
          </w:tcPr>
          <w:p w:rsidR="00E24884" w:rsidRPr="00E97AB0" w:rsidRDefault="00E24884" w:rsidP="00E24884">
            <w:pPr>
              <w:pStyle w:val="BodyText"/>
              <w:spacing w:before="60" w:after="60" w:line="240" w:lineRule="auto"/>
              <w:ind w:left="600" w:hanging="600"/>
              <w:rPr>
                <w:lang w:val="en-US"/>
              </w:rPr>
            </w:pPr>
            <w:r>
              <w:rPr>
                <w:lang w:val="en-US"/>
              </w:rPr>
              <w:t xml:space="preserve">7.8     </w:t>
            </w:r>
            <w:r w:rsidRPr="00E97AB0">
              <w:rPr>
                <w:lang w:val="en-US"/>
              </w:rPr>
              <w:t>Implementation of Western Sydney Aerotropolis Interim Land Use and Infrastructure Implementation Plan</w:t>
            </w:r>
          </w:p>
        </w:tc>
        <w:tc>
          <w:tcPr>
            <w:tcW w:w="4806" w:type="dxa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4B79D8" w:rsidTr="00022185">
        <w:tblPrEx>
          <w:shd w:val="clear" w:color="auto" w:fill="auto"/>
        </w:tblPrEx>
        <w:trPr>
          <w:trHeight w:hRule="exact" w:val="618"/>
        </w:trPr>
        <w:tc>
          <w:tcPr>
            <w:tcW w:w="4832" w:type="dxa"/>
          </w:tcPr>
          <w:p w:rsidR="00E24884" w:rsidRPr="00E97AB0" w:rsidRDefault="00E24884" w:rsidP="00E24884">
            <w:pPr>
              <w:pStyle w:val="BodyText"/>
              <w:spacing w:before="60" w:after="60" w:line="240" w:lineRule="auto"/>
              <w:ind w:left="600" w:hanging="600"/>
              <w:rPr>
                <w:lang w:val="en-US"/>
              </w:rPr>
            </w:pPr>
            <w:r>
              <w:rPr>
                <w:lang w:val="en-US"/>
              </w:rPr>
              <w:t>7.9     Implementation of Bayside West Precincts 2036 Plan</w:t>
            </w:r>
          </w:p>
        </w:tc>
        <w:tc>
          <w:tcPr>
            <w:tcW w:w="4806" w:type="dxa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  <w:tr w:rsidR="00E24884" w:rsidRPr="004B79D8" w:rsidTr="00022185">
        <w:tblPrEx>
          <w:shd w:val="clear" w:color="auto" w:fill="auto"/>
        </w:tblPrEx>
        <w:trPr>
          <w:trHeight w:hRule="exact" w:val="655"/>
        </w:trPr>
        <w:tc>
          <w:tcPr>
            <w:tcW w:w="4832" w:type="dxa"/>
          </w:tcPr>
          <w:p w:rsidR="00E24884" w:rsidRPr="00E97AB0" w:rsidRDefault="00E24884" w:rsidP="00E24884">
            <w:pPr>
              <w:pStyle w:val="BodyText"/>
              <w:spacing w:before="60" w:after="60" w:line="240" w:lineRule="auto"/>
              <w:ind w:left="600" w:hanging="600"/>
              <w:rPr>
                <w:lang w:val="en-US"/>
              </w:rPr>
            </w:pPr>
            <w:r>
              <w:rPr>
                <w:lang w:val="en-US"/>
              </w:rPr>
              <w:t>7.10   Implementation of Planning Proposals for the Cooks Cove Precinct</w:t>
            </w:r>
          </w:p>
        </w:tc>
        <w:tc>
          <w:tcPr>
            <w:tcW w:w="4806" w:type="dxa"/>
          </w:tcPr>
          <w:p w:rsidR="00E24884" w:rsidRPr="00402121" w:rsidRDefault="00E24884" w:rsidP="00E24884">
            <w:pPr>
              <w:pStyle w:val="BodyText"/>
              <w:spacing w:before="120"/>
              <w:rPr>
                <w:szCs w:val="20"/>
              </w:rPr>
            </w:pP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 xml:space="preserve">Not </w:t>
            </w:r>
            <w:r>
              <w:rPr>
                <w:rFonts w:ascii="Arial" w:hAnsi="Arial" w:cs="Arial"/>
                <w:bCs/>
                <w:szCs w:val="20"/>
                <w:lang w:val="en-US"/>
              </w:rPr>
              <w:t>a</w:t>
            </w:r>
            <w:r w:rsidRPr="00402121">
              <w:rPr>
                <w:rFonts w:ascii="Arial" w:hAnsi="Arial" w:cs="Arial"/>
                <w:bCs/>
                <w:szCs w:val="20"/>
                <w:lang w:val="en-US"/>
              </w:rPr>
              <w:t>pplicable</w:t>
            </w:r>
          </w:p>
        </w:tc>
      </w:tr>
    </w:tbl>
    <w:p w:rsidR="00271039" w:rsidRDefault="00271039">
      <w:pPr>
        <w:spacing w:after="160" w:line="259" w:lineRule="auto"/>
      </w:pPr>
    </w:p>
    <w:sectPr w:rsidR="00271039" w:rsidSect="00E35051">
      <w:footerReference w:type="default" r:id="rId9"/>
      <w:headerReference w:type="first" r:id="rId10"/>
      <w:footerReference w:type="first" r:id="rId11"/>
      <w:pgSz w:w="11906" w:h="16838" w:code="9"/>
      <w:pgMar w:top="283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4F1" w:rsidRDefault="009464F1" w:rsidP="00381873">
      <w:r>
        <w:separator/>
      </w:r>
    </w:p>
  </w:endnote>
  <w:endnote w:type="continuationSeparator" w:id="0">
    <w:p w:rsidR="009464F1" w:rsidRDefault="009464F1" w:rsidP="0038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51567920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553307934"/>
          <w:docPartObj>
            <w:docPartGallery w:val="Page Numbers (Top of Page)"/>
            <w:docPartUnique/>
          </w:docPartObj>
        </w:sdtPr>
        <w:sdtEndPr/>
        <w:sdtContent>
          <w:p w:rsidR="00381873" w:rsidRPr="00E35051" w:rsidRDefault="00271039" w:rsidP="00475BC6">
            <w:pPr>
              <w:pStyle w:val="Footer"/>
              <w:jc w:val="left"/>
              <w:rPr>
                <w:b/>
                <w:sz w:val="22"/>
              </w:rPr>
            </w:pPr>
            <w:r w:rsidRPr="00271039">
              <w:rPr>
                <w:bCs/>
                <w:sz w:val="22"/>
                <w:lang w:val="en-US"/>
              </w:rPr>
              <w:t>Consistency with Applicable SEPPS and REPs</w:t>
            </w:r>
            <w:r w:rsidR="00E35051" w:rsidRPr="00E35051">
              <w:rPr>
                <w:sz w:val="22"/>
              </w:rPr>
              <w:tab/>
            </w:r>
            <w:r w:rsidR="00E35051" w:rsidRPr="00E35051">
              <w:rPr>
                <w:sz w:val="22"/>
              </w:rPr>
              <w:tab/>
            </w:r>
            <w:r w:rsidR="00475BC6">
              <w:rPr>
                <w:sz w:val="22"/>
              </w:rPr>
              <w:tab/>
            </w:r>
            <w:r w:rsidR="00E35051" w:rsidRPr="00E35051">
              <w:rPr>
                <w:sz w:val="22"/>
              </w:rPr>
              <w:t xml:space="preserve">Attachment </w:t>
            </w:r>
            <w:r w:rsidR="00475BC6">
              <w:rPr>
                <w:sz w:val="22"/>
              </w:rPr>
              <w:t>3</w:t>
            </w:r>
            <w:r w:rsidR="00E35051" w:rsidRPr="00E35051">
              <w:rPr>
                <w:sz w:val="22"/>
              </w:rPr>
              <w:t xml:space="preserve">  |  Page </w:t>
            </w:r>
            <w:r w:rsidR="00E35051" w:rsidRPr="00E35051">
              <w:rPr>
                <w:sz w:val="22"/>
              </w:rPr>
              <w:fldChar w:fldCharType="begin"/>
            </w:r>
            <w:r w:rsidR="00E35051" w:rsidRPr="00E35051">
              <w:rPr>
                <w:sz w:val="22"/>
              </w:rPr>
              <w:instrText xml:space="preserve"> PAGE </w:instrText>
            </w:r>
            <w:r w:rsidR="00E35051" w:rsidRPr="00E35051">
              <w:rPr>
                <w:sz w:val="22"/>
              </w:rPr>
              <w:fldChar w:fldCharType="separate"/>
            </w:r>
            <w:r w:rsidR="009F1D3D">
              <w:rPr>
                <w:noProof/>
                <w:sz w:val="22"/>
              </w:rPr>
              <w:t>2</w:t>
            </w:r>
            <w:r w:rsidR="00E35051" w:rsidRPr="00E35051">
              <w:rPr>
                <w:sz w:val="22"/>
              </w:rPr>
              <w:fldChar w:fldCharType="end"/>
            </w:r>
            <w:r w:rsidR="00E35051" w:rsidRPr="00E35051">
              <w:rPr>
                <w:sz w:val="22"/>
              </w:rPr>
              <w:t xml:space="preserve"> of </w:t>
            </w:r>
            <w:r w:rsidR="00E35051" w:rsidRPr="00E35051">
              <w:rPr>
                <w:sz w:val="22"/>
              </w:rPr>
              <w:fldChar w:fldCharType="begin"/>
            </w:r>
            <w:r w:rsidR="00E35051" w:rsidRPr="00E35051">
              <w:rPr>
                <w:sz w:val="22"/>
              </w:rPr>
              <w:instrText xml:space="preserve"> NUMPAGES  </w:instrText>
            </w:r>
            <w:r w:rsidR="00E35051" w:rsidRPr="00E35051">
              <w:rPr>
                <w:sz w:val="22"/>
              </w:rPr>
              <w:fldChar w:fldCharType="separate"/>
            </w:r>
            <w:r w:rsidR="009F1D3D">
              <w:rPr>
                <w:noProof/>
                <w:sz w:val="22"/>
              </w:rPr>
              <w:t>3</w:t>
            </w:r>
            <w:r w:rsidR="00E35051" w:rsidRPr="00E35051">
              <w:rPr>
                <w:sz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39913481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992516210"/>
          <w:docPartObj>
            <w:docPartGallery w:val="Page Numbers (Top of Page)"/>
            <w:docPartUnique/>
          </w:docPartObj>
        </w:sdtPr>
        <w:sdtEndPr/>
        <w:sdtContent>
          <w:p w:rsidR="009464F1" w:rsidRPr="00E35051" w:rsidRDefault="00271039" w:rsidP="00475BC6">
            <w:pPr>
              <w:pStyle w:val="Footer"/>
              <w:jc w:val="left"/>
              <w:rPr>
                <w:b/>
                <w:sz w:val="22"/>
              </w:rPr>
            </w:pPr>
            <w:r w:rsidRPr="00271039">
              <w:rPr>
                <w:bCs/>
                <w:sz w:val="22"/>
                <w:lang w:val="en-US"/>
              </w:rPr>
              <w:t xml:space="preserve">Consistency with Applicable SEPPS and </w:t>
            </w:r>
            <w:r>
              <w:rPr>
                <w:bCs/>
                <w:sz w:val="22"/>
                <w:lang w:val="en-US"/>
              </w:rPr>
              <w:t>REPs</w:t>
            </w:r>
            <w:r w:rsidR="00E35051" w:rsidRPr="00E35051">
              <w:rPr>
                <w:sz w:val="22"/>
              </w:rPr>
              <w:tab/>
            </w:r>
            <w:r w:rsidR="00E35051" w:rsidRPr="00E35051">
              <w:rPr>
                <w:sz w:val="22"/>
              </w:rPr>
              <w:tab/>
            </w:r>
            <w:r w:rsidR="00475BC6">
              <w:rPr>
                <w:sz w:val="22"/>
              </w:rPr>
              <w:tab/>
            </w:r>
            <w:r w:rsidR="00E35051" w:rsidRPr="00E35051">
              <w:rPr>
                <w:sz w:val="22"/>
              </w:rPr>
              <w:t xml:space="preserve">Attachment </w:t>
            </w:r>
            <w:r w:rsidR="00E91B2E">
              <w:rPr>
                <w:sz w:val="22"/>
              </w:rPr>
              <w:t>3</w:t>
            </w:r>
            <w:r w:rsidR="00E35051" w:rsidRPr="00E35051">
              <w:rPr>
                <w:sz w:val="22"/>
              </w:rPr>
              <w:t xml:space="preserve">  |  Page </w:t>
            </w:r>
            <w:r w:rsidR="00E35051" w:rsidRPr="00E35051">
              <w:rPr>
                <w:sz w:val="22"/>
              </w:rPr>
              <w:fldChar w:fldCharType="begin"/>
            </w:r>
            <w:r w:rsidR="00E35051" w:rsidRPr="00E35051">
              <w:rPr>
                <w:sz w:val="22"/>
              </w:rPr>
              <w:instrText xml:space="preserve"> PAGE </w:instrText>
            </w:r>
            <w:r w:rsidR="00E35051" w:rsidRPr="00E35051">
              <w:rPr>
                <w:sz w:val="22"/>
              </w:rPr>
              <w:fldChar w:fldCharType="separate"/>
            </w:r>
            <w:r w:rsidR="009F1D3D">
              <w:rPr>
                <w:noProof/>
                <w:sz w:val="22"/>
              </w:rPr>
              <w:t>1</w:t>
            </w:r>
            <w:r w:rsidR="00E35051" w:rsidRPr="00E35051">
              <w:rPr>
                <w:sz w:val="22"/>
              </w:rPr>
              <w:fldChar w:fldCharType="end"/>
            </w:r>
            <w:r w:rsidR="00E35051" w:rsidRPr="00E35051">
              <w:rPr>
                <w:sz w:val="22"/>
              </w:rPr>
              <w:t xml:space="preserve"> of </w:t>
            </w:r>
            <w:r w:rsidR="00E35051" w:rsidRPr="00E35051">
              <w:rPr>
                <w:sz w:val="22"/>
              </w:rPr>
              <w:fldChar w:fldCharType="begin"/>
            </w:r>
            <w:r w:rsidR="00E35051" w:rsidRPr="00E35051">
              <w:rPr>
                <w:sz w:val="22"/>
              </w:rPr>
              <w:instrText xml:space="preserve"> NUMPAGES  </w:instrText>
            </w:r>
            <w:r w:rsidR="00E35051" w:rsidRPr="00E35051">
              <w:rPr>
                <w:sz w:val="22"/>
              </w:rPr>
              <w:fldChar w:fldCharType="separate"/>
            </w:r>
            <w:r w:rsidR="009F1D3D">
              <w:rPr>
                <w:noProof/>
                <w:sz w:val="22"/>
              </w:rPr>
              <w:t>3</w:t>
            </w:r>
            <w:r w:rsidR="00E35051" w:rsidRPr="00E35051">
              <w:rPr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4F1" w:rsidRDefault="009464F1" w:rsidP="00381873">
      <w:r>
        <w:separator/>
      </w:r>
    </w:p>
  </w:footnote>
  <w:footnote w:type="continuationSeparator" w:id="0">
    <w:p w:rsidR="009464F1" w:rsidRDefault="009464F1" w:rsidP="00381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F1" w:rsidRDefault="00E350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48A96E2C" wp14:editId="26F465E1">
          <wp:simplePos x="0" y="0"/>
          <wp:positionH relativeFrom="column">
            <wp:posOffset>2575560</wp:posOffset>
          </wp:positionH>
          <wp:positionV relativeFrom="paragraph">
            <wp:posOffset>-309245</wp:posOffset>
          </wp:positionV>
          <wp:extent cx="963295" cy="1270000"/>
          <wp:effectExtent l="0" t="0" r="8255" b="0"/>
          <wp:wrapSquare wrapText="bothSides"/>
          <wp:docPr id="4" name="Picture 4" title="MacroVi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295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022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AC3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628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9A5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D2E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021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96C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9A9D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6C9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2766FF"/>
    <w:multiLevelType w:val="multilevel"/>
    <w:tmpl w:val="F73E9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E071D5A"/>
    <w:multiLevelType w:val="multilevel"/>
    <w:tmpl w:val="A31846C4"/>
    <w:styleLink w:val="ListBullets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17EA4"/>
    <w:multiLevelType w:val="multilevel"/>
    <w:tmpl w:val="E90AB520"/>
    <w:numStyleLink w:val="Numbering"/>
  </w:abstractNum>
  <w:abstractNum w:abstractNumId="13" w15:restartNumberingAfterBreak="0">
    <w:nsid w:val="1E7D4AF9"/>
    <w:multiLevelType w:val="hybridMultilevel"/>
    <w:tmpl w:val="CA5A85FA"/>
    <w:lvl w:ilvl="0" w:tplc="E80CD9F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F7BF4"/>
    <w:multiLevelType w:val="hybridMultilevel"/>
    <w:tmpl w:val="3968B444"/>
    <w:lvl w:ilvl="0" w:tplc="5E60E55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215C3"/>
    <w:multiLevelType w:val="multilevel"/>
    <w:tmpl w:val="958C89F0"/>
    <w:numStyleLink w:val="ListNumbering"/>
  </w:abstractNum>
  <w:abstractNum w:abstractNumId="16" w15:restartNumberingAfterBreak="0">
    <w:nsid w:val="2ABF121B"/>
    <w:multiLevelType w:val="multilevel"/>
    <w:tmpl w:val="A31846C4"/>
    <w:numStyleLink w:val="ListBullets"/>
  </w:abstractNum>
  <w:abstractNum w:abstractNumId="17" w15:restartNumberingAfterBreak="0">
    <w:nsid w:val="2DF427AE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831749"/>
    <w:multiLevelType w:val="multilevel"/>
    <w:tmpl w:val="958C89F0"/>
    <w:numStyleLink w:val="ListNumbering"/>
  </w:abstractNum>
  <w:abstractNum w:abstractNumId="19" w15:restartNumberingAfterBreak="0">
    <w:nsid w:val="367574D5"/>
    <w:multiLevelType w:val="hybridMultilevel"/>
    <w:tmpl w:val="A2AACAD6"/>
    <w:lvl w:ilvl="0" w:tplc="B7F24B9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4061A"/>
    <w:multiLevelType w:val="multilevel"/>
    <w:tmpl w:val="739CB6B2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18" w:hanging="709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F16EB"/>
    <w:multiLevelType w:val="multilevel"/>
    <w:tmpl w:val="E90AB520"/>
    <w:styleLink w:val="Numbering"/>
    <w:lvl w:ilvl="0">
      <w:start w:val="1"/>
      <w:numFmt w:val="decimal"/>
      <w:pStyle w:val="Heading1Numbered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E962240"/>
    <w:multiLevelType w:val="hybridMultilevel"/>
    <w:tmpl w:val="34F86674"/>
    <w:lvl w:ilvl="0" w:tplc="35C2B18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913CB"/>
    <w:multiLevelType w:val="hybridMultilevel"/>
    <w:tmpl w:val="8D3E3020"/>
    <w:lvl w:ilvl="0" w:tplc="35323C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2DDC"/>
    <w:multiLevelType w:val="multilevel"/>
    <w:tmpl w:val="E90AB520"/>
    <w:numStyleLink w:val="Numbering"/>
  </w:abstractNum>
  <w:abstractNum w:abstractNumId="25" w15:restartNumberingAfterBreak="0">
    <w:nsid w:val="5EAE741E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F713F98"/>
    <w:multiLevelType w:val="hybridMultilevel"/>
    <w:tmpl w:val="DDD6E8F2"/>
    <w:lvl w:ilvl="0" w:tplc="49C2F69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A5AF0"/>
    <w:multiLevelType w:val="multilevel"/>
    <w:tmpl w:val="A31846C4"/>
    <w:numStyleLink w:val="ListBullets"/>
  </w:abstractNum>
  <w:abstractNum w:abstractNumId="28" w15:restartNumberingAfterBreak="0">
    <w:nsid w:val="6EC67AB6"/>
    <w:multiLevelType w:val="multilevel"/>
    <w:tmpl w:val="958C89F0"/>
    <w:styleLink w:val="ListNumbering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276" w:hanging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07B717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8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</w:num>
  <w:num w:numId="21">
    <w:abstractNumId w:val="25"/>
  </w:num>
  <w:num w:numId="22">
    <w:abstractNumId w:val="12"/>
  </w:num>
  <w:num w:numId="23">
    <w:abstractNumId w:val="11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</w:num>
  <w:num w:numId="27">
    <w:abstractNumId w:val="18"/>
  </w:num>
  <w:num w:numId="28">
    <w:abstractNumId w:val="23"/>
  </w:num>
  <w:num w:numId="29">
    <w:abstractNumId w:val="10"/>
  </w:num>
  <w:num w:numId="30">
    <w:abstractNumId w:val="13"/>
  </w:num>
  <w:num w:numId="31">
    <w:abstractNumId w:val="19"/>
  </w:num>
  <w:num w:numId="32">
    <w:abstractNumId w:val="22"/>
  </w:num>
  <w:num w:numId="33">
    <w:abstractNumId w:val="14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astSelectedNamespace" w:val="http://schemas.macroview.com.au/ribbonsettings"/>
  </w:docVars>
  <w:rsids>
    <w:rsidRoot w:val="009464F1"/>
    <w:rsid w:val="00007C11"/>
    <w:rsid w:val="00013066"/>
    <w:rsid w:val="000162A3"/>
    <w:rsid w:val="00022185"/>
    <w:rsid w:val="00041F41"/>
    <w:rsid w:val="00077799"/>
    <w:rsid w:val="000B452B"/>
    <w:rsid w:val="000B7261"/>
    <w:rsid w:val="000C2C9F"/>
    <w:rsid w:val="000D1C23"/>
    <w:rsid w:val="0011420A"/>
    <w:rsid w:val="00120A8A"/>
    <w:rsid w:val="0012754B"/>
    <w:rsid w:val="0014500A"/>
    <w:rsid w:val="00190E06"/>
    <w:rsid w:val="001917A4"/>
    <w:rsid w:val="001942D6"/>
    <w:rsid w:val="001B001C"/>
    <w:rsid w:val="001C7F9E"/>
    <w:rsid w:val="001F1C24"/>
    <w:rsid w:val="00205FB0"/>
    <w:rsid w:val="00216916"/>
    <w:rsid w:val="00242EA4"/>
    <w:rsid w:val="00244633"/>
    <w:rsid w:val="00271039"/>
    <w:rsid w:val="00282F3A"/>
    <w:rsid w:val="002A04AA"/>
    <w:rsid w:val="002C3A2C"/>
    <w:rsid w:val="002E75F7"/>
    <w:rsid w:val="002F4EA9"/>
    <w:rsid w:val="0030403F"/>
    <w:rsid w:val="0031543F"/>
    <w:rsid w:val="0032676E"/>
    <w:rsid w:val="00372A36"/>
    <w:rsid w:val="00381873"/>
    <w:rsid w:val="003A2843"/>
    <w:rsid w:val="003B5785"/>
    <w:rsid w:val="003F2EED"/>
    <w:rsid w:val="003F762F"/>
    <w:rsid w:val="0040243D"/>
    <w:rsid w:val="00421D43"/>
    <w:rsid w:val="00456E46"/>
    <w:rsid w:val="00475BC6"/>
    <w:rsid w:val="004B0846"/>
    <w:rsid w:val="00504297"/>
    <w:rsid w:val="005074D1"/>
    <w:rsid w:val="00554ECF"/>
    <w:rsid w:val="00570B73"/>
    <w:rsid w:val="005736FD"/>
    <w:rsid w:val="005805A5"/>
    <w:rsid w:val="00590F63"/>
    <w:rsid w:val="005C7023"/>
    <w:rsid w:val="00642168"/>
    <w:rsid w:val="00681E8E"/>
    <w:rsid w:val="00690E88"/>
    <w:rsid w:val="006A7000"/>
    <w:rsid w:val="006C6254"/>
    <w:rsid w:val="006F70DA"/>
    <w:rsid w:val="0073306C"/>
    <w:rsid w:val="00737764"/>
    <w:rsid w:val="0076163D"/>
    <w:rsid w:val="0077401D"/>
    <w:rsid w:val="007A74D4"/>
    <w:rsid w:val="007B7E43"/>
    <w:rsid w:val="007E4C75"/>
    <w:rsid w:val="00852B41"/>
    <w:rsid w:val="008808ED"/>
    <w:rsid w:val="008D3119"/>
    <w:rsid w:val="009464F1"/>
    <w:rsid w:val="009649A9"/>
    <w:rsid w:val="0096594C"/>
    <w:rsid w:val="009E6B64"/>
    <w:rsid w:val="009F1D3D"/>
    <w:rsid w:val="00A14327"/>
    <w:rsid w:val="00A25638"/>
    <w:rsid w:val="00A30D82"/>
    <w:rsid w:val="00A501D7"/>
    <w:rsid w:val="00AB38EB"/>
    <w:rsid w:val="00AB67C4"/>
    <w:rsid w:val="00AF1652"/>
    <w:rsid w:val="00B506F4"/>
    <w:rsid w:val="00B55D71"/>
    <w:rsid w:val="00B844E2"/>
    <w:rsid w:val="00B874D6"/>
    <w:rsid w:val="00BB15B9"/>
    <w:rsid w:val="00BC277C"/>
    <w:rsid w:val="00C22331"/>
    <w:rsid w:val="00C84DD8"/>
    <w:rsid w:val="00CA2328"/>
    <w:rsid w:val="00CC0EF0"/>
    <w:rsid w:val="00CE1848"/>
    <w:rsid w:val="00D167FB"/>
    <w:rsid w:val="00D314A5"/>
    <w:rsid w:val="00D51E80"/>
    <w:rsid w:val="00D52D26"/>
    <w:rsid w:val="00D75A24"/>
    <w:rsid w:val="00DA1D11"/>
    <w:rsid w:val="00DE37C6"/>
    <w:rsid w:val="00E078C2"/>
    <w:rsid w:val="00E107B4"/>
    <w:rsid w:val="00E24884"/>
    <w:rsid w:val="00E27F57"/>
    <w:rsid w:val="00E35051"/>
    <w:rsid w:val="00E56F61"/>
    <w:rsid w:val="00E77D2B"/>
    <w:rsid w:val="00E91B2E"/>
    <w:rsid w:val="00EA5824"/>
    <w:rsid w:val="00EA69F6"/>
    <w:rsid w:val="00EC2B43"/>
    <w:rsid w:val="00ED550D"/>
    <w:rsid w:val="00EE7A56"/>
    <w:rsid w:val="00F130F2"/>
    <w:rsid w:val="00F16B4F"/>
    <w:rsid w:val="00F22D31"/>
    <w:rsid w:val="00F31B56"/>
    <w:rsid w:val="00FE4361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698BA6C0-636C-432D-89DF-0CB66B13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1F1C24"/>
    <w:pPr>
      <w:spacing w:after="0" w:line="240" w:lineRule="auto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1F1C24"/>
    <w:pPr>
      <w:keepNext/>
      <w:keepLines/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1F1C24"/>
    <w:pPr>
      <w:keepNext/>
      <w:keepLines/>
      <w:spacing w:before="240" w:after="120" w:line="300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1F1C24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570B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C8A0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70B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C8A0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70B7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75C0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70B7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75C0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70B7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70B7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1C24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F1C24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1F1C24"/>
    <w:rPr>
      <w:rFonts w:asciiTheme="majorHAnsi" w:eastAsiaTheme="majorEastAsia" w:hAnsiTheme="majorHAnsi" w:cstheme="majorBidi"/>
      <w:b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1F1C24"/>
    <w:pPr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1C24"/>
    <w:rPr>
      <w:sz w:val="19"/>
    </w:rPr>
  </w:style>
  <w:style w:type="paragraph" w:styleId="NoSpacing">
    <w:name w:val="No Spacing"/>
    <w:uiPriority w:val="1"/>
    <w:semiHidden/>
    <w:qFormat/>
    <w:rsid w:val="001F1C24"/>
    <w:pPr>
      <w:spacing w:after="0" w:line="240" w:lineRule="auto"/>
    </w:pPr>
  </w:style>
  <w:style w:type="paragraph" w:styleId="BodyText">
    <w:name w:val="Body Text"/>
    <w:basedOn w:val="Normal"/>
    <w:link w:val="BodyTextChar"/>
    <w:qFormat/>
    <w:rsid w:val="001F1C24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1F1C24"/>
  </w:style>
  <w:style w:type="paragraph" w:customStyle="1" w:styleId="Heading1Numbered">
    <w:name w:val="Heading 1 Numbered"/>
    <w:basedOn w:val="Heading1"/>
    <w:next w:val="BodyText"/>
    <w:uiPriority w:val="2"/>
    <w:qFormat/>
    <w:rsid w:val="001F1C24"/>
    <w:pPr>
      <w:numPr>
        <w:numId w:val="22"/>
      </w:numPr>
    </w:pPr>
  </w:style>
  <w:style w:type="paragraph" w:customStyle="1" w:styleId="Heading2Numbered">
    <w:name w:val="Heading 2 Numbered"/>
    <w:basedOn w:val="Heading2"/>
    <w:next w:val="BodyText"/>
    <w:uiPriority w:val="2"/>
    <w:qFormat/>
    <w:rsid w:val="001F1C24"/>
    <w:pPr>
      <w:numPr>
        <w:ilvl w:val="1"/>
        <w:numId w:val="22"/>
      </w:numPr>
    </w:pPr>
  </w:style>
  <w:style w:type="paragraph" w:customStyle="1" w:styleId="Heading3Numbered">
    <w:name w:val="Heading 3 Numbered"/>
    <w:basedOn w:val="Heading3"/>
    <w:next w:val="BodyTextIndent"/>
    <w:uiPriority w:val="2"/>
    <w:qFormat/>
    <w:rsid w:val="001F1C24"/>
    <w:pPr>
      <w:numPr>
        <w:ilvl w:val="2"/>
        <w:numId w:val="22"/>
      </w:numPr>
    </w:pPr>
    <w:rPr>
      <w:rFonts w:asciiTheme="minorHAnsi" w:hAnsiTheme="minorHAnsi"/>
    </w:rPr>
  </w:style>
  <w:style w:type="numbering" w:customStyle="1" w:styleId="Numbering">
    <w:name w:val="Numbering"/>
    <w:uiPriority w:val="99"/>
    <w:rsid w:val="001F1C24"/>
    <w:pPr>
      <w:numPr>
        <w:numId w:val="11"/>
      </w:numPr>
    </w:pPr>
  </w:style>
  <w:style w:type="paragraph" w:styleId="ListNumber">
    <w:name w:val="List Number"/>
    <w:basedOn w:val="Normal"/>
    <w:uiPriority w:val="4"/>
    <w:qFormat/>
    <w:rsid w:val="001F1C24"/>
    <w:pPr>
      <w:numPr>
        <w:numId w:val="27"/>
      </w:numPr>
      <w:spacing w:after="120" w:line="276" w:lineRule="auto"/>
      <w:contextualSpacing/>
    </w:pPr>
  </w:style>
  <w:style w:type="paragraph" w:styleId="ListNumber2">
    <w:name w:val="List Number 2"/>
    <w:basedOn w:val="Normal"/>
    <w:uiPriority w:val="4"/>
    <w:qFormat/>
    <w:rsid w:val="001F1C24"/>
    <w:pPr>
      <w:numPr>
        <w:ilvl w:val="1"/>
        <w:numId w:val="27"/>
      </w:numPr>
      <w:spacing w:after="120" w:line="276" w:lineRule="auto"/>
      <w:contextualSpacing/>
    </w:pPr>
  </w:style>
  <w:style w:type="paragraph" w:styleId="ListNumber3">
    <w:name w:val="List Number 3"/>
    <w:basedOn w:val="Normal"/>
    <w:uiPriority w:val="4"/>
    <w:qFormat/>
    <w:rsid w:val="001F1C24"/>
    <w:pPr>
      <w:numPr>
        <w:ilvl w:val="2"/>
        <w:numId w:val="27"/>
      </w:numPr>
      <w:spacing w:after="120" w:line="276" w:lineRule="auto"/>
      <w:contextualSpacing/>
    </w:pPr>
  </w:style>
  <w:style w:type="numbering" w:customStyle="1" w:styleId="ListNumbering">
    <w:name w:val="List Numbering"/>
    <w:uiPriority w:val="99"/>
    <w:rsid w:val="001F1C24"/>
    <w:pPr>
      <w:numPr>
        <w:numId w:val="14"/>
      </w:numPr>
    </w:pPr>
  </w:style>
  <w:style w:type="paragraph" w:styleId="ListBullet">
    <w:name w:val="List Bullet"/>
    <w:basedOn w:val="Normal"/>
    <w:uiPriority w:val="6"/>
    <w:qFormat/>
    <w:rsid w:val="001F1C24"/>
    <w:pPr>
      <w:numPr>
        <w:numId w:val="26"/>
      </w:numPr>
      <w:spacing w:after="120" w:line="276" w:lineRule="auto"/>
      <w:contextualSpacing/>
    </w:pPr>
  </w:style>
  <w:style w:type="paragraph" w:styleId="ListBullet2">
    <w:name w:val="List Bullet 2"/>
    <w:basedOn w:val="Normal"/>
    <w:uiPriority w:val="6"/>
    <w:qFormat/>
    <w:rsid w:val="001F1C24"/>
    <w:pPr>
      <w:numPr>
        <w:ilvl w:val="1"/>
        <w:numId w:val="26"/>
      </w:numPr>
      <w:spacing w:after="120" w:line="276" w:lineRule="auto"/>
      <w:contextualSpacing/>
    </w:pPr>
  </w:style>
  <w:style w:type="paragraph" w:styleId="BodyTextIndent">
    <w:name w:val="Body Text Indent"/>
    <w:basedOn w:val="Normal"/>
    <w:link w:val="BodyTextIndentChar"/>
    <w:qFormat/>
    <w:rsid w:val="001F1C24"/>
    <w:pPr>
      <w:spacing w:after="120" w:line="276" w:lineRule="auto"/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1F1C24"/>
  </w:style>
  <w:style w:type="paragraph" w:styleId="Title">
    <w:name w:val="Title"/>
    <w:basedOn w:val="Normal"/>
    <w:next w:val="Normal"/>
    <w:link w:val="TitleChar"/>
    <w:uiPriority w:val="10"/>
    <w:semiHidden/>
    <w:qFormat/>
    <w:rsid w:val="001F1C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F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1F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CCTable">
    <w:name w:val="BCC Table"/>
    <w:basedOn w:val="TableNormal"/>
    <w:uiPriority w:val="99"/>
    <w:rsid w:val="001F1C24"/>
    <w:pPr>
      <w:spacing w:after="0" w:line="240" w:lineRule="auto"/>
    </w:pPr>
    <w:rPr>
      <w:sz w:val="20"/>
    </w:rPr>
    <w:tblPr>
      <w:tblBorders>
        <w:bottom w:val="single" w:sz="4" w:space="0" w:color="auto"/>
        <w:insideH w:val="dotted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1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24"/>
    <w:rPr>
      <w:rFonts w:ascii="Segoe UI" w:hAnsi="Segoe UI" w:cs="Segoe UI"/>
      <w:sz w:val="18"/>
      <w:szCs w:val="18"/>
    </w:rPr>
  </w:style>
  <w:style w:type="numbering" w:styleId="111111">
    <w:name w:val="Outline List 2"/>
    <w:basedOn w:val="NoList"/>
    <w:uiPriority w:val="99"/>
    <w:semiHidden/>
    <w:unhideWhenUsed/>
    <w:rsid w:val="00570B73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570B73"/>
    <w:pPr>
      <w:numPr>
        <w:numId w:val="20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A1D11"/>
    <w:rPr>
      <w:rFonts w:asciiTheme="majorHAnsi" w:eastAsiaTheme="majorEastAsia" w:hAnsiTheme="majorHAnsi" w:cstheme="majorBidi"/>
      <w:i/>
      <w:iCs/>
      <w:color w:val="CC8A0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D11"/>
    <w:rPr>
      <w:rFonts w:asciiTheme="majorHAnsi" w:eastAsiaTheme="majorEastAsia" w:hAnsiTheme="majorHAnsi" w:cstheme="majorBidi"/>
      <w:color w:val="CC8A0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D11"/>
    <w:rPr>
      <w:rFonts w:asciiTheme="majorHAnsi" w:eastAsiaTheme="majorEastAsia" w:hAnsiTheme="majorHAnsi" w:cstheme="majorBidi"/>
      <w:color w:val="875C0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D11"/>
    <w:rPr>
      <w:rFonts w:asciiTheme="majorHAnsi" w:eastAsiaTheme="majorEastAsia" w:hAnsiTheme="majorHAnsi" w:cstheme="majorBidi"/>
      <w:i/>
      <w:iCs/>
      <w:color w:val="875C0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D1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D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570B73"/>
    <w:pPr>
      <w:numPr>
        <w:numId w:val="21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70B73"/>
  </w:style>
  <w:style w:type="paragraph" w:styleId="BlockText">
    <w:name w:val="Block Text"/>
    <w:basedOn w:val="Normal"/>
    <w:uiPriority w:val="99"/>
    <w:semiHidden/>
    <w:unhideWhenUsed/>
    <w:rsid w:val="00570B73"/>
    <w:pPr>
      <w:pBdr>
        <w:top w:val="single" w:sz="2" w:space="10" w:color="FCB319" w:themeColor="accent1" w:frame="1"/>
        <w:left w:val="single" w:sz="2" w:space="10" w:color="FCB319" w:themeColor="accent1" w:frame="1"/>
        <w:bottom w:val="single" w:sz="2" w:space="10" w:color="FCB319" w:themeColor="accent1" w:frame="1"/>
        <w:right w:val="single" w:sz="2" w:space="10" w:color="FCB319" w:themeColor="accent1" w:frame="1"/>
      </w:pBdr>
      <w:ind w:left="1152" w:right="1152"/>
    </w:pPr>
    <w:rPr>
      <w:i/>
      <w:iCs/>
      <w:color w:val="FCB319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0B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0B73"/>
  </w:style>
  <w:style w:type="paragraph" w:styleId="BodyText3">
    <w:name w:val="Body Text 3"/>
    <w:basedOn w:val="Normal"/>
    <w:link w:val="BodyText3Char"/>
    <w:uiPriority w:val="99"/>
    <w:semiHidden/>
    <w:unhideWhenUsed/>
    <w:rsid w:val="00570B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0B7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0B73"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0B73"/>
    <w:rPr>
      <w:lang w:eastAsia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0B73"/>
    <w:pPr>
      <w:spacing w:after="0" w:line="240" w:lineRule="auto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0B73"/>
    <w:rPr>
      <w:lang w:eastAsia="en-AU"/>
    </w:rPr>
  </w:style>
  <w:style w:type="paragraph" w:styleId="BodyTextIndent2">
    <w:name w:val="Body Text Indent 2"/>
    <w:basedOn w:val="BodyTextIndent"/>
    <w:link w:val="BodyTextIndent2Char"/>
    <w:uiPriority w:val="99"/>
    <w:semiHidden/>
    <w:unhideWhenUsed/>
    <w:rsid w:val="001F1C24"/>
    <w:pPr>
      <w:ind w:left="1418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1C2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0B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0B73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570B7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0B73"/>
    <w:pPr>
      <w:spacing w:after="200"/>
    </w:pPr>
    <w:rPr>
      <w:i/>
      <w:iCs/>
      <w:color w:val="1E75B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70B7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70B73"/>
  </w:style>
  <w:style w:type="table" w:styleId="ColorfulGrid">
    <w:name w:val="Colorful Grid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FD0" w:themeFill="accent1" w:themeFillTint="33"/>
    </w:tcPr>
    <w:tblStylePr w:type="firstRow">
      <w:rPr>
        <w:b/>
        <w:bCs/>
      </w:rPr>
      <w:tblPr/>
      <w:tcPr>
        <w:shd w:val="clear" w:color="auto" w:fill="FDE0A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0A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C8A0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C8A02" w:themeFill="accent1" w:themeFillShade="BF"/>
      </w:tc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shd w:val="clear" w:color="auto" w:fill="FDD88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CDE7" w:themeFill="accent2" w:themeFillTint="33"/>
    </w:tcPr>
    <w:tblStylePr w:type="firstRow">
      <w:rPr>
        <w:b/>
        <w:bCs/>
      </w:rPr>
      <w:tblPr/>
      <w:tcPr>
        <w:shd w:val="clear" w:color="auto" w:fill="F99BD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9B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0A6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0A66" w:themeFill="accent2" w:themeFillShade="BF"/>
      </w:tc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shd w:val="clear" w:color="auto" w:fill="F782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2FF" w:themeFill="accent3" w:themeFillTint="33"/>
    </w:tcPr>
    <w:tblStylePr w:type="firstRow">
      <w:rPr>
        <w:b/>
        <w:bCs/>
      </w:rPr>
      <w:tblPr/>
      <w:tcPr>
        <w:shd w:val="clear" w:color="auto" w:fill="8EE6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6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5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5AA" w:themeFill="accent3" w:themeFillShade="BF"/>
      </w:tc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3D8" w:themeFill="accent4" w:themeFillTint="33"/>
    </w:tcPr>
    <w:tblStylePr w:type="firstRow">
      <w:rPr>
        <w:b/>
        <w:bCs/>
      </w:rPr>
      <w:tblPr/>
      <w:tcPr>
        <w:shd w:val="clear" w:color="auto" w:fill="D0E8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E8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8962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8962D" w:themeFill="accent4" w:themeFillShade="BF"/>
      </w:tc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shd w:val="clear" w:color="auto" w:fill="C4E29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7D8" w:themeFill="accent5" w:themeFillTint="33"/>
    </w:tcPr>
    <w:tblStylePr w:type="firstRow">
      <w:rPr>
        <w:b/>
        <w:bCs/>
      </w:rPr>
      <w:tblPr/>
      <w:tcPr>
        <w:shd w:val="clear" w:color="auto" w:fill="F8AF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AF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D10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D1019" w:themeFill="accent5" w:themeFillShade="BF"/>
      </w:tc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shd w:val="clear" w:color="auto" w:fill="F79C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7CC" w:themeFill="accent6" w:themeFillTint="33"/>
    </w:tcPr>
    <w:tblStylePr w:type="firstRow">
      <w:rPr>
        <w:b/>
        <w:bCs/>
      </w:rPr>
      <w:tblPr/>
      <w:tcPr>
        <w:shd w:val="clear" w:color="auto" w:fill="FEF09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F09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EA40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EA401" w:themeFill="accent6" w:themeFillShade="BF"/>
      </w:tc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shd w:val="clear" w:color="auto" w:fill="FEEC8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6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0B6D" w:themeFill="accent2" w:themeFillShade="CC"/>
      </w:tcPr>
    </w:tblStylePr>
    <w:tblStylePr w:type="lastRow">
      <w:rPr>
        <w:b/>
        <w:bCs/>
        <w:color w:val="B80B6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9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FA130" w:themeFill="accent4" w:themeFillShade="CC"/>
      </w:tcPr>
    </w:tblStylePr>
    <w:tblStylePr w:type="lastRow">
      <w:rPr>
        <w:b/>
        <w:bCs/>
        <w:color w:val="6FA13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FB6" w:themeFill="accent3" w:themeFillShade="CC"/>
      </w:tcPr>
    </w:tblStylePr>
    <w:tblStylePr w:type="lastRow">
      <w:rPr>
        <w:b/>
        <w:bCs/>
        <w:color w:val="008FB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F01" w:themeFill="accent6" w:themeFillShade="CC"/>
      </w:tcPr>
    </w:tblStylePr>
    <w:tblStylePr w:type="lastRow">
      <w:rPr>
        <w:b/>
        <w:bCs/>
        <w:color w:val="CAAF0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B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111B" w:themeFill="accent5" w:themeFillShade="CC"/>
      </w:tcPr>
    </w:tblStylePr>
    <w:tblStylePr w:type="lastRow">
      <w:rPr>
        <w:b/>
        <w:bCs/>
        <w:color w:val="DA111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FCB319" w:themeColor="accent1"/>
        <w:bottom w:val="single" w:sz="4" w:space="0" w:color="FCB319" w:themeColor="accent1"/>
        <w:right w:val="single" w:sz="4" w:space="0" w:color="FCB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6F0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6F02" w:themeColor="accent1" w:themeShade="99"/>
          <w:insideV w:val="nil"/>
        </w:tcBorders>
        <w:shd w:val="clear" w:color="auto" w:fill="A36F0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F02" w:themeFill="accent1" w:themeFillShade="99"/>
      </w:tcPr>
    </w:tblStylePr>
    <w:tblStylePr w:type="band1Vert">
      <w:tblPr/>
      <w:tcPr>
        <w:shd w:val="clear" w:color="auto" w:fill="FDE0A2" w:themeFill="accent1" w:themeFillTint="66"/>
      </w:tcPr>
    </w:tblStylePr>
    <w:tblStylePr w:type="band1Horz">
      <w:tblPr/>
      <w:tcPr>
        <w:shd w:val="clear" w:color="auto" w:fill="FDD8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70E8A" w:themeColor="accent2"/>
        <w:left w:val="single" w:sz="4" w:space="0" w:color="E70E8A" w:themeColor="accent2"/>
        <w:bottom w:val="single" w:sz="4" w:space="0" w:color="E70E8A" w:themeColor="accent2"/>
        <w:right w:val="single" w:sz="4" w:space="0" w:color="E70E8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6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085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0852" w:themeColor="accent2" w:themeShade="99"/>
          <w:insideV w:val="nil"/>
        </w:tcBorders>
        <w:shd w:val="clear" w:color="auto" w:fill="8A085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852" w:themeFill="accent2" w:themeFillShade="99"/>
      </w:tcPr>
    </w:tblStylePr>
    <w:tblStylePr w:type="band1Vert">
      <w:tblPr/>
      <w:tcPr>
        <w:shd w:val="clear" w:color="auto" w:fill="F99BD0" w:themeFill="accent2" w:themeFillTint="66"/>
      </w:tcPr>
    </w:tblStylePr>
    <w:tblStylePr w:type="band1Horz">
      <w:tblPr/>
      <w:tcPr>
        <w:shd w:val="clear" w:color="auto" w:fill="F782C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BC640" w:themeColor="accent4"/>
        <w:left w:val="single" w:sz="4" w:space="0" w:color="00B3E4" w:themeColor="accent3"/>
        <w:bottom w:val="single" w:sz="4" w:space="0" w:color="00B3E4" w:themeColor="accent3"/>
        <w:right w:val="single" w:sz="4" w:space="0" w:color="00B3E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9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BC6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B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B88" w:themeColor="accent3" w:themeShade="99"/>
          <w:insideV w:val="nil"/>
        </w:tcBorders>
        <w:shd w:val="clear" w:color="auto" w:fill="006B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B88" w:themeFill="accent3" w:themeFillShade="99"/>
      </w:tcPr>
    </w:tblStylePr>
    <w:tblStylePr w:type="band1Vert">
      <w:tblPr/>
      <w:tcPr>
        <w:shd w:val="clear" w:color="auto" w:fill="8EE6FF" w:themeFill="accent3" w:themeFillTint="66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3E4" w:themeColor="accent3"/>
        <w:left w:val="single" w:sz="4" w:space="0" w:color="8BC640" w:themeColor="accent4"/>
        <w:bottom w:val="single" w:sz="4" w:space="0" w:color="8BC640" w:themeColor="accent4"/>
        <w:right w:val="single" w:sz="4" w:space="0" w:color="8BC64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3E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3782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37824" w:themeColor="accent4" w:themeShade="99"/>
          <w:insideV w:val="nil"/>
        </w:tcBorders>
        <w:shd w:val="clear" w:color="auto" w:fill="53782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7824" w:themeFill="accent4" w:themeFillShade="99"/>
      </w:tcPr>
    </w:tblStylePr>
    <w:tblStylePr w:type="band1Vert">
      <w:tblPr/>
      <w:tcPr>
        <w:shd w:val="clear" w:color="auto" w:fill="D0E8B2" w:themeFill="accent4" w:themeFillTint="66"/>
      </w:tcPr>
    </w:tblStylePr>
    <w:tblStylePr w:type="band1Horz">
      <w:tblPr/>
      <w:tcPr>
        <w:shd w:val="clear" w:color="auto" w:fill="C4E2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DB03" w:themeColor="accent6"/>
        <w:left w:val="single" w:sz="4" w:space="0" w:color="EF3942" w:themeColor="accent5"/>
        <w:bottom w:val="single" w:sz="4" w:space="0" w:color="EF3942" w:themeColor="accent5"/>
        <w:right w:val="single" w:sz="4" w:space="0" w:color="EF39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DB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40D1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40D14" w:themeColor="accent5" w:themeShade="99"/>
          <w:insideV w:val="nil"/>
        </w:tcBorders>
        <w:shd w:val="clear" w:color="auto" w:fill="A40D1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0D14" w:themeFill="accent5" w:themeFillShade="99"/>
      </w:tcPr>
    </w:tblStylePr>
    <w:tblStylePr w:type="band1Vert">
      <w:tblPr/>
      <w:tcPr>
        <w:shd w:val="clear" w:color="auto" w:fill="F8AFB3" w:themeFill="accent5" w:themeFillTint="66"/>
      </w:tcPr>
    </w:tblStylePr>
    <w:tblStylePr w:type="band1Horz">
      <w:tblPr/>
      <w:tcPr>
        <w:shd w:val="clear" w:color="auto" w:fill="F79C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3942" w:themeColor="accent5"/>
        <w:left w:val="single" w:sz="4" w:space="0" w:color="FDDB03" w:themeColor="accent6"/>
        <w:bottom w:val="single" w:sz="4" w:space="0" w:color="FDDB03" w:themeColor="accent6"/>
        <w:right w:val="single" w:sz="4" w:space="0" w:color="FDDB0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B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39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30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301" w:themeColor="accent6" w:themeShade="99"/>
          <w:insideV w:val="nil"/>
        </w:tcBorders>
        <w:shd w:val="clear" w:color="auto" w:fill="98830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301" w:themeFill="accent6" w:themeFillShade="99"/>
      </w:tcPr>
    </w:tblStylePr>
    <w:tblStylePr w:type="band1Vert">
      <w:tblPr/>
      <w:tcPr>
        <w:shd w:val="clear" w:color="auto" w:fill="FEF09A" w:themeFill="accent6" w:themeFillTint="66"/>
      </w:tcPr>
    </w:tblStylePr>
    <w:tblStylePr w:type="band1Horz">
      <w:tblPr/>
      <w:tcPr>
        <w:shd w:val="clear" w:color="auto" w:fill="FEEC8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B73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B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5C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C8A0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8A0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0E8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074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0A6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0A6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3E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8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5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5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BC64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5641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962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962D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39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80B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D10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101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DB0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D0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40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40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0B73"/>
  </w:style>
  <w:style w:type="character" w:customStyle="1" w:styleId="DateChar">
    <w:name w:val="Date Char"/>
    <w:basedOn w:val="DefaultParagraphFont"/>
    <w:link w:val="Date"/>
    <w:uiPriority w:val="99"/>
    <w:semiHidden/>
    <w:rsid w:val="00570B73"/>
  </w:style>
  <w:style w:type="paragraph" w:styleId="DocumentMap">
    <w:name w:val="Document Map"/>
    <w:basedOn w:val="Normal"/>
    <w:link w:val="DocumentMapChar"/>
    <w:uiPriority w:val="99"/>
    <w:semiHidden/>
    <w:unhideWhenUsed/>
    <w:rsid w:val="00570B73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0B7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1F1C24"/>
    <w:pPr>
      <w:tabs>
        <w:tab w:val="left" w:pos="425"/>
      </w:tabs>
      <w:spacing w:after="120"/>
    </w:pPr>
    <w:rPr>
      <w:noProof/>
      <w:sz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F1C24"/>
    <w:rPr>
      <w:noProof/>
      <w:sz w:val="20"/>
    </w:rPr>
  </w:style>
  <w:style w:type="character" w:styleId="Emphasis">
    <w:name w:val="Emphasis"/>
    <w:basedOn w:val="DefaultParagraphFont"/>
    <w:uiPriority w:val="20"/>
    <w:semiHidden/>
    <w:qFormat/>
    <w:rsid w:val="00570B7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70B7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0B7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0B7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0B7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0B73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0B73"/>
    <w:rPr>
      <w:color w:val="00206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0B7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0B7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0B73"/>
    <w:rPr>
      <w:sz w:val="20"/>
      <w:szCs w:val="20"/>
    </w:rPr>
  </w:style>
  <w:style w:type="table" w:customStyle="1" w:styleId="GridTable1Light1">
    <w:name w:val="Grid Table 1 Light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0A2" w:themeColor="accent1" w:themeTint="66"/>
        <w:left w:val="single" w:sz="4" w:space="0" w:color="FDE0A2" w:themeColor="accent1" w:themeTint="66"/>
        <w:bottom w:val="single" w:sz="4" w:space="0" w:color="FDE0A2" w:themeColor="accent1" w:themeTint="66"/>
        <w:right w:val="single" w:sz="4" w:space="0" w:color="FDE0A2" w:themeColor="accent1" w:themeTint="66"/>
        <w:insideH w:val="single" w:sz="4" w:space="0" w:color="FDE0A2" w:themeColor="accent1" w:themeTint="66"/>
        <w:insideV w:val="single" w:sz="4" w:space="0" w:color="FDE0A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99BD0" w:themeColor="accent2" w:themeTint="66"/>
        <w:left w:val="single" w:sz="4" w:space="0" w:color="F99BD0" w:themeColor="accent2" w:themeTint="66"/>
        <w:bottom w:val="single" w:sz="4" w:space="0" w:color="F99BD0" w:themeColor="accent2" w:themeTint="66"/>
        <w:right w:val="single" w:sz="4" w:space="0" w:color="F99BD0" w:themeColor="accent2" w:themeTint="66"/>
        <w:insideH w:val="single" w:sz="4" w:space="0" w:color="F99BD0" w:themeColor="accent2" w:themeTint="66"/>
        <w:insideV w:val="single" w:sz="4" w:space="0" w:color="F99B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8EE6FF" w:themeColor="accent3" w:themeTint="66"/>
        <w:left w:val="single" w:sz="4" w:space="0" w:color="8EE6FF" w:themeColor="accent3" w:themeTint="66"/>
        <w:bottom w:val="single" w:sz="4" w:space="0" w:color="8EE6FF" w:themeColor="accent3" w:themeTint="66"/>
        <w:right w:val="single" w:sz="4" w:space="0" w:color="8EE6FF" w:themeColor="accent3" w:themeTint="66"/>
        <w:insideH w:val="single" w:sz="4" w:space="0" w:color="8EE6FF" w:themeColor="accent3" w:themeTint="66"/>
        <w:insideV w:val="single" w:sz="4" w:space="0" w:color="8EE6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D0E8B2" w:themeColor="accent4" w:themeTint="66"/>
        <w:left w:val="single" w:sz="4" w:space="0" w:color="D0E8B2" w:themeColor="accent4" w:themeTint="66"/>
        <w:bottom w:val="single" w:sz="4" w:space="0" w:color="D0E8B2" w:themeColor="accent4" w:themeTint="66"/>
        <w:right w:val="single" w:sz="4" w:space="0" w:color="D0E8B2" w:themeColor="accent4" w:themeTint="66"/>
        <w:insideH w:val="single" w:sz="4" w:space="0" w:color="D0E8B2" w:themeColor="accent4" w:themeTint="66"/>
        <w:insideV w:val="single" w:sz="4" w:space="0" w:color="D0E8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8AFB3" w:themeColor="accent5" w:themeTint="66"/>
        <w:left w:val="single" w:sz="4" w:space="0" w:color="F8AFB3" w:themeColor="accent5" w:themeTint="66"/>
        <w:bottom w:val="single" w:sz="4" w:space="0" w:color="F8AFB3" w:themeColor="accent5" w:themeTint="66"/>
        <w:right w:val="single" w:sz="4" w:space="0" w:color="F8AFB3" w:themeColor="accent5" w:themeTint="66"/>
        <w:insideH w:val="single" w:sz="4" w:space="0" w:color="F8AFB3" w:themeColor="accent5" w:themeTint="66"/>
        <w:insideV w:val="single" w:sz="4" w:space="0" w:color="F8AF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EF09A" w:themeColor="accent6" w:themeTint="66"/>
        <w:left w:val="single" w:sz="4" w:space="0" w:color="FEF09A" w:themeColor="accent6" w:themeTint="66"/>
        <w:bottom w:val="single" w:sz="4" w:space="0" w:color="FEF09A" w:themeColor="accent6" w:themeTint="66"/>
        <w:right w:val="single" w:sz="4" w:space="0" w:color="FEF09A" w:themeColor="accent6" w:themeTint="66"/>
        <w:insideH w:val="single" w:sz="4" w:space="0" w:color="FEF09A" w:themeColor="accent6" w:themeTint="66"/>
        <w:insideV w:val="single" w:sz="4" w:space="0" w:color="FEF09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DD074" w:themeColor="accent1" w:themeTint="99"/>
        <w:bottom w:val="single" w:sz="2" w:space="0" w:color="FDD074" w:themeColor="accent1" w:themeTint="99"/>
        <w:insideH w:val="single" w:sz="2" w:space="0" w:color="FDD074" w:themeColor="accent1" w:themeTint="99"/>
        <w:insideV w:val="single" w:sz="2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07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07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669B9" w:themeColor="accent2" w:themeTint="99"/>
        <w:bottom w:val="single" w:sz="2" w:space="0" w:color="F669B9" w:themeColor="accent2" w:themeTint="99"/>
        <w:insideH w:val="single" w:sz="2" w:space="0" w:color="F669B9" w:themeColor="accent2" w:themeTint="99"/>
        <w:insideV w:val="single" w:sz="2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69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69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55DAFF" w:themeColor="accent3" w:themeTint="99"/>
        <w:bottom w:val="single" w:sz="2" w:space="0" w:color="55DAFF" w:themeColor="accent3" w:themeTint="99"/>
        <w:insideH w:val="single" w:sz="2" w:space="0" w:color="55DAFF" w:themeColor="accent3" w:themeTint="99"/>
        <w:insideV w:val="single" w:sz="2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DA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DA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B9DC8C" w:themeColor="accent4" w:themeTint="99"/>
        <w:bottom w:val="single" w:sz="2" w:space="0" w:color="B9DC8C" w:themeColor="accent4" w:themeTint="99"/>
        <w:insideH w:val="single" w:sz="2" w:space="0" w:color="B9DC8C" w:themeColor="accent4" w:themeTint="99"/>
        <w:insideV w:val="single" w:sz="2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9DC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9DC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5878C" w:themeColor="accent5" w:themeTint="99"/>
        <w:bottom w:val="single" w:sz="2" w:space="0" w:color="F5878C" w:themeColor="accent5" w:themeTint="99"/>
        <w:insideH w:val="single" w:sz="2" w:space="0" w:color="F5878C" w:themeColor="accent5" w:themeTint="99"/>
        <w:insideV w:val="single" w:sz="2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78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78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2" w:space="0" w:color="FDE967" w:themeColor="accent6" w:themeTint="99"/>
        <w:bottom w:val="single" w:sz="2" w:space="0" w:color="FDE967" w:themeColor="accent6" w:themeTint="99"/>
        <w:insideH w:val="single" w:sz="2" w:space="0" w:color="FDE967" w:themeColor="accent6" w:themeTint="99"/>
        <w:insideV w:val="single" w:sz="2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96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E96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bottom w:val="single" w:sz="4" w:space="0" w:color="FDD074" w:themeColor="accent1" w:themeTint="99"/>
        </w:tcBorders>
      </w:tcPr>
    </w:tblStylePr>
    <w:tblStylePr w:type="nwCell">
      <w:tblPr/>
      <w:tcPr>
        <w:tcBorders>
          <w:bottom w:val="single" w:sz="4" w:space="0" w:color="FDD074" w:themeColor="accent1" w:themeTint="99"/>
        </w:tcBorders>
      </w:tcPr>
    </w:tblStylePr>
    <w:tblStylePr w:type="seCell">
      <w:tblPr/>
      <w:tcPr>
        <w:tcBorders>
          <w:top w:val="single" w:sz="4" w:space="0" w:color="FDD074" w:themeColor="accent1" w:themeTint="99"/>
        </w:tcBorders>
      </w:tcPr>
    </w:tblStylePr>
    <w:tblStylePr w:type="swCell">
      <w:tblPr/>
      <w:tcPr>
        <w:tcBorders>
          <w:top w:val="single" w:sz="4" w:space="0" w:color="FDD07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bottom w:val="single" w:sz="4" w:space="0" w:color="F669B9" w:themeColor="accent2" w:themeTint="99"/>
        </w:tcBorders>
      </w:tcPr>
    </w:tblStylePr>
    <w:tblStylePr w:type="nwCell">
      <w:tblPr/>
      <w:tcPr>
        <w:tcBorders>
          <w:bottom w:val="single" w:sz="4" w:space="0" w:color="F669B9" w:themeColor="accent2" w:themeTint="99"/>
        </w:tcBorders>
      </w:tcPr>
    </w:tblStylePr>
    <w:tblStylePr w:type="seCell">
      <w:tblPr/>
      <w:tcPr>
        <w:tcBorders>
          <w:top w:val="single" w:sz="4" w:space="0" w:color="F669B9" w:themeColor="accent2" w:themeTint="99"/>
        </w:tcBorders>
      </w:tcPr>
    </w:tblStylePr>
    <w:tblStylePr w:type="swCell">
      <w:tblPr/>
      <w:tcPr>
        <w:tcBorders>
          <w:top w:val="single" w:sz="4" w:space="0" w:color="F669B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bottom w:val="single" w:sz="4" w:space="0" w:color="55DAFF" w:themeColor="accent3" w:themeTint="99"/>
        </w:tcBorders>
      </w:tcPr>
    </w:tblStylePr>
    <w:tblStylePr w:type="nwCell">
      <w:tblPr/>
      <w:tcPr>
        <w:tcBorders>
          <w:bottom w:val="single" w:sz="4" w:space="0" w:color="55DAFF" w:themeColor="accent3" w:themeTint="99"/>
        </w:tcBorders>
      </w:tcPr>
    </w:tblStylePr>
    <w:tblStylePr w:type="seCell">
      <w:tblPr/>
      <w:tcPr>
        <w:tcBorders>
          <w:top w:val="single" w:sz="4" w:space="0" w:color="55DAFF" w:themeColor="accent3" w:themeTint="99"/>
        </w:tcBorders>
      </w:tcPr>
    </w:tblStylePr>
    <w:tblStylePr w:type="swCell">
      <w:tblPr/>
      <w:tcPr>
        <w:tcBorders>
          <w:top w:val="single" w:sz="4" w:space="0" w:color="55DAFF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bottom w:val="single" w:sz="4" w:space="0" w:color="B9DC8C" w:themeColor="accent4" w:themeTint="99"/>
        </w:tcBorders>
      </w:tcPr>
    </w:tblStylePr>
    <w:tblStylePr w:type="nwCell">
      <w:tblPr/>
      <w:tcPr>
        <w:tcBorders>
          <w:bottom w:val="single" w:sz="4" w:space="0" w:color="B9DC8C" w:themeColor="accent4" w:themeTint="99"/>
        </w:tcBorders>
      </w:tcPr>
    </w:tblStylePr>
    <w:tblStylePr w:type="seCell">
      <w:tblPr/>
      <w:tcPr>
        <w:tcBorders>
          <w:top w:val="single" w:sz="4" w:space="0" w:color="B9DC8C" w:themeColor="accent4" w:themeTint="99"/>
        </w:tcBorders>
      </w:tcPr>
    </w:tblStylePr>
    <w:tblStylePr w:type="swCell">
      <w:tblPr/>
      <w:tcPr>
        <w:tcBorders>
          <w:top w:val="single" w:sz="4" w:space="0" w:color="B9DC8C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bottom w:val="single" w:sz="4" w:space="0" w:color="F5878C" w:themeColor="accent5" w:themeTint="99"/>
        </w:tcBorders>
      </w:tcPr>
    </w:tblStylePr>
    <w:tblStylePr w:type="nwCell">
      <w:tblPr/>
      <w:tcPr>
        <w:tcBorders>
          <w:bottom w:val="single" w:sz="4" w:space="0" w:color="F5878C" w:themeColor="accent5" w:themeTint="99"/>
        </w:tcBorders>
      </w:tcPr>
    </w:tblStylePr>
    <w:tblStylePr w:type="seCell">
      <w:tblPr/>
      <w:tcPr>
        <w:tcBorders>
          <w:top w:val="single" w:sz="4" w:space="0" w:color="F5878C" w:themeColor="accent5" w:themeTint="99"/>
        </w:tcBorders>
      </w:tcPr>
    </w:tblStylePr>
    <w:tblStylePr w:type="swCell">
      <w:tblPr/>
      <w:tcPr>
        <w:tcBorders>
          <w:top w:val="single" w:sz="4" w:space="0" w:color="F5878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bottom w:val="single" w:sz="4" w:space="0" w:color="FDE967" w:themeColor="accent6" w:themeTint="99"/>
        </w:tcBorders>
      </w:tcPr>
    </w:tblStylePr>
    <w:tblStylePr w:type="nwCell">
      <w:tblPr/>
      <w:tcPr>
        <w:tcBorders>
          <w:bottom w:val="single" w:sz="4" w:space="0" w:color="FDE967" w:themeColor="accent6" w:themeTint="99"/>
        </w:tcBorders>
      </w:tcPr>
    </w:tblStylePr>
    <w:tblStylePr w:type="seCell">
      <w:tblPr/>
      <w:tcPr>
        <w:tcBorders>
          <w:top w:val="single" w:sz="4" w:space="0" w:color="FDE967" w:themeColor="accent6" w:themeTint="99"/>
        </w:tcBorders>
      </w:tcPr>
    </w:tblStylePr>
    <w:tblStylePr w:type="swCell">
      <w:tblPr/>
      <w:tcPr>
        <w:tcBorders>
          <w:top w:val="single" w:sz="4" w:space="0" w:color="FDE967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319" w:themeColor="accent1"/>
          <w:left w:val="single" w:sz="4" w:space="0" w:color="FCB319" w:themeColor="accent1"/>
          <w:bottom w:val="single" w:sz="4" w:space="0" w:color="FCB319" w:themeColor="accent1"/>
          <w:right w:val="single" w:sz="4" w:space="0" w:color="FCB319" w:themeColor="accent1"/>
          <w:insideH w:val="nil"/>
          <w:insideV w:val="nil"/>
        </w:tcBorders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0E8A" w:themeColor="accent2"/>
          <w:left w:val="single" w:sz="4" w:space="0" w:color="E70E8A" w:themeColor="accent2"/>
          <w:bottom w:val="single" w:sz="4" w:space="0" w:color="E70E8A" w:themeColor="accent2"/>
          <w:right w:val="single" w:sz="4" w:space="0" w:color="E70E8A" w:themeColor="accent2"/>
          <w:insideH w:val="nil"/>
          <w:insideV w:val="nil"/>
        </w:tcBorders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E4" w:themeColor="accent3"/>
          <w:left w:val="single" w:sz="4" w:space="0" w:color="00B3E4" w:themeColor="accent3"/>
          <w:bottom w:val="single" w:sz="4" w:space="0" w:color="00B3E4" w:themeColor="accent3"/>
          <w:right w:val="single" w:sz="4" w:space="0" w:color="00B3E4" w:themeColor="accent3"/>
          <w:insideH w:val="nil"/>
          <w:insideV w:val="nil"/>
        </w:tcBorders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C640" w:themeColor="accent4"/>
          <w:left w:val="single" w:sz="4" w:space="0" w:color="8BC640" w:themeColor="accent4"/>
          <w:bottom w:val="single" w:sz="4" w:space="0" w:color="8BC640" w:themeColor="accent4"/>
          <w:right w:val="single" w:sz="4" w:space="0" w:color="8BC640" w:themeColor="accent4"/>
          <w:insideH w:val="nil"/>
          <w:insideV w:val="nil"/>
        </w:tcBorders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3942" w:themeColor="accent5"/>
          <w:left w:val="single" w:sz="4" w:space="0" w:color="EF3942" w:themeColor="accent5"/>
          <w:bottom w:val="single" w:sz="4" w:space="0" w:color="EF3942" w:themeColor="accent5"/>
          <w:right w:val="single" w:sz="4" w:space="0" w:color="EF3942" w:themeColor="accent5"/>
          <w:insideH w:val="nil"/>
          <w:insideV w:val="nil"/>
        </w:tcBorders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B03" w:themeColor="accent6"/>
          <w:left w:val="single" w:sz="4" w:space="0" w:color="FDDB03" w:themeColor="accent6"/>
          <w:bottom w:val="single" w:sz="4" w:space="0" w:color="FDDB03" w:themeColor="accent6"/>
          <w:right w:val="single" w:sz="4" w:space="0" w:color="FDDB03" w:themeColor="accent6"/>
          <w:insideH w:val="nil"/>
          <w:insideV w:val="nil"/>
        </w:tcBorders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B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B319" w:themeFill="accent1"/>
      </w:tcPr>
    </w:tblStylePr>
    <w:tblStylePr w:type="band1Vert">
      <w:tblPr/>
      <w:tcPr>
        <w:shd w:val="clear" w:color="auto" w:fill="FDE0A2" w:themeFill="accent1" w:themeFillTint="66"/>
      </w:tcPr>
    </w:tblStylePr>
    <w:tblStylePr w:type="band1Horz">
      <w:tblPr/>
      <w:tcPr>
        <w:shd w:val="clear" w:color="auto" w:fill="FDE0A2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D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0E8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0E8A" w:themeFill="accent2"/>
      </w:tcPr>
    </w:tblStylePr>
    <w:tblStylePr w:type="band1Vert">
      <w:tblPr/>
      <w:tcPr>
        <w:shd w:val="clear" w:color="auto" w:fill="F99BD0" w:themeFill="accent2" w:themeFillTint="66"/>
      </w:tcPr>
    </w:tblStylePr>
    <w:tblStylePr w:type="band1Horz">
      <w:tblPr/>
      <w:tcPr>
        <w:shd w:val="clear" w:color="auto" w:fill="F99BD0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2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3E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3E4" w:themeFill="accent3"/>
      </w:tcPr>
    </w:tblStylePr>
    <w:tblStylePr w:type="band1Vert">
      <w:tblPr/>
      <w:tcPr>
        <w:shd w:val="clear" w:color="auto" w:fill="8EE6FF" w:themeFill="accent3" w:themeFillTint="66"/>
      </w:tcPr>
    </w:tblStylePr>
    <w:tblStylePr w:type="band1Horz">
      <w:tblPr/>
      <w:tcPr>
        <w:shd w:val="clear" w:color="auto" w:fill="8EE6FF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3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BC6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BC640" w:themeFill="accent4"/>
      </w:tcPr>
    </w:tblStylePr>
    <w:tblStylePr w:type="band1Vert">
      <w:tblPr/>
      <w:tcPr>
        <w:shd w:val="clear" w:color="auto" w:fill="D0E8B2" w:themeFill="accent4" w:themeFillTint="66"/>
      </w:tcPr>
    </w:tblStylePr>
    <w:tblStylePr w:type="band1Horz">
      <w:tblPr/>
      <w:tcPr>
        <w:shd w:val="clear" w:color="auto" w:fill="D0E8B2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7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39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3942" w:themeFill="accent5"/>
      </w:tcPr>
    </w:tblStylePr>
    <w:tblStylePr w:type="band1Vert">
      <w:tblPr/>
      <w:tcPr>
        <w:shd w:val="clear" w:color="auto" w:fill="F8AFB3" w:themeFill="accent5" w:themeFillTint="66"/>
      </w:tcPr>
    </w:tblStylePr>
    <w:tblStylePr w:type="band1Horz">
      <w:tblPr/>
      <w:tcPr>
        <w:shd w:val="clear" w:color="auto" w:fill="F8AFB3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DB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DB03" w:themeFill="accent6"/>
      </w:tcPr>
    </w:tblStylePr>
    <w:tblStylePr w:type="band1Vert">
      <w:tblPr/>
      <w:tcPr>
        <w:shd w:val="clear" w:color="auto" w:fill="FEF09A" w:themeFill="accent6" w:themeFillTint="66"/>
      </w:tcPr>
    </w:tblStylePr>
    <w:tblStylePr w:type="band1Horz">
      <w:tblPr/>
      <w:tcPr>
        <w:shd w:val="clear" w:color="auto" w:fill="FEF09A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  <w:insideV w:val="single" w:sz="4" w:space="0" w:color="FDD07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bottom w:val="single" w:sz="4" w:space="0" w:color="FDD074" w:themeColor="accent1" w:themeTint="99"/>
        </w:tcBorders>
      </w:tcPr>
    </w:tblStylePr>
    <w:tblStylePr w:type="nwCell">
      <w:tblPr/>
      <w:tcPr>
        <w:tcBorders>
          <w:bottom w:val="single" w:sz="4" w:space="0" w:color="FDD074" w:themeColor="accent1" w:themeTint="99"/>
        </w:tcBorders>
      </w:tcPr>
    </w:tblStylePr>
    <w:tblStylePr w:type="seCell">
      <w:tblPr/>
      <w:tcPr>
        <w:tcBorders>
          <w:top w:val="single" w:sz="4" w:space="0" w:color="FDD074" w:themeColor="accent1" w:themeTint="99"/>
        </w:tcBorders>
      </w:tcPr>
    </w:tblStylePr>
    <w:tblStylePr w:type="swCell">
      <w:tblPr/>
      <w:tcPr>
        <w:tcBorders>
          <w:top w:val="single" w:sz="4" w:space="0" w:color="FDD074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  <w:insideV w:val="single" w:sz="4" w:space="0" w:color="F669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bottom w:val="single" w:sz="4" w:space="0" w:color="F669B9" w:themeColor="accent2" w:themeTint="99"/>
        </w:tcBorders>
      </w:tcPr>
    </w:tblStylePr>
    <w:tblStylePr w:type="nwCell">
      <w:tblPr/>
      <w:tcPr>
        <w:tcBorders>
          <w:bottom w:val="single" w:sz="4" w:space="0" w:color="F669B9" w:themeColor="accent2" w:themeTint="99"/>
        </w:tcBorders>
      </w:tcPr>
    </w:tblStylePr>
    <w:tblStylePr w:type="seCell">
      <w:tblPr/>
      <w:tcPr>
        <w:tcBorders>
          <w:top w:val="single" w:sz="4" w:space="0" w:color="F669B9" w:themeColor="accent2" w:themeTint="99"/>
        </w:tcBorders>
      </w:tcPr>
    </w:tblStylePr>
    <w:tblStylePr w:type="swCell">
      <w:tblPr/>
      <w:tcPr>
        <w:tcBorders>
          <w:top w:val="single" w:sz="4" w:space="0" w:color="F669B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  <w:insideV w:val="single" w:sz="4" w:space="0" w:color="55DA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bottom w:val="single" w:sz="4" w:space="0" w:color="55DAFF" w:themeColor="accent3" w:themeTint="99"/>
        </w:tcBorders>
      </w:tcPr>
    </w:tblStylePr>
    <w:tblStylePr w:type="nwCell">
      <w:tblPr/>
      <w:tcPr>
        <w:tcBorders>
          <w:bottom w:val="single" w:sz="4" w:space="0" w:color="55DAFF" w:themeColor="accent3" w:themeTint="99"/>
        </w:tcBorders>
      </w:tcPr>
    </w:tblStylePr>
    <w:tblStylePr w:type="seCell">
      <w:tblPr/>
      <w:tcPr>
        <w:tcBorders>
          <w:top w:val="single" w:sz="4" w:space="0" w:color="55DAFF" w:themeColor="accent3" w:themeTint="99"/>
        </w:tcBorders>
      </w:tcPr>
    </w:tblStylePr>
    <w:tblStylePr w:type="swCell">
      <w:tblPr/>
      <w:tcPr>
        <w:tcBorders>
          <w:top w:val="single" w:sz="4" w:space="0" w:color="55DAFF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  <w:insideV w:val="single" w:sz="4" w:space="0" w:color="B9DC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bottom w:val="single" w:sz="4" w:space="0" w:color="B9DC8C" w:themeColor="accent4" w:themeTint="99"/>
        </w:tcBorders>
      </w:tcPr>
    </w:tblStylePr>
    <w:tblStylePr w:type="nwCell">
      <w:tblPr/>
      <w:tcPr>
        <w:tcBorders>
          <w:bottom w:val="single" w:sz="4" w:space="0" w:color="B9DC8C" w:themeColor="accent4" w:themeTint="99"/>
        </w:tcBorders>
      </w:tcPr>
    </w:tblStylePr>
    <w:tblStylePr w:type="seCell">
      <w:tblPr/>
      <w:tcPr>
        <w:tcBorders>
          <w:top w:val="single" w:sz="4" w:space="0" w:color="B9DC8C" w:themeColor="accent4" w:themeTint="99"/>
        </w:tcBorders>
      </w:tcPr>
    </w:tblStylePr>
    <w:tblStylePr w:type="swCell">
      <w:tblPr/>
      <w:tcPr>
        <w:tcBorders>
          <w:top w:val="single" w:sz="4" w:space="0" w:color="B9DC8C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  <w:insideV w:val="single" w:sz="4" w:space="0" w:color="F5878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bottom w:val="single" w:sz="4" w:space="0" w:color="F5878C" w:themeColor="accent5" w:themeTint="99"/>
        </w:tcBorders>
      </w:tcPr>
    </w:tblStylePr>
    <w:tblStylePr w:type="nwCell">
      <w:tblPr/>
      <w:tcPr>
        <w:tcBorders>
          <w:bottom w:val="single" w:sz="4" w:space="0" w:color="F5878C" w:themeColor="accent5" w:themeTint="99"/>
        </w:tcBorders>
      </w:tcPr>
    </w:tblStylePr>
    <w:tblStylePr w:type="seCell">
      <w:tblPr/>
      <w:tcPr>
        <w:tcBorders>
          <w:top w:val="single" w:sz="4" w:space="0" w:color="F5878C" w:themeColor="accent5" w:themeTint="99"/>
        </w:tcBorders>
      </w:tcPr>
    </w:tblStylePr>
    <w:tblStylePr w:type="swCell">
      <w:tblPr/>
      <w:tcPr>
        <w:tcBorders>
          <w:top w:val="single" w:sz="4" w:space="0" w:color="F5878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  <w:insideV w:val="single" w:sz="4" w:space="0" w:color="FDE96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bottom w:val="single" w:sz="4" w:space="0" w:color="FDE967" w:themeColor="accent6" w:themeTint="99"/>
        </w:tcBorders>
      </w:tcPr>
    </w:tblStylePr>
    <w:tblStylePr w:type="nwCell">
      <w:tblPr/>
      <w:tcPr>
        <w:tcBorders>
          <w:bottom w:val="single" w:sz="4" w:space="0" w:color="FDE967" w:themeColor="accent6" w:themeTint="99"/>
        </w:tcBorders>
      </w:tcPr>
    </w:tblStylePr>
    <w:tblStylePr w:type="seCell">
      <w:tblPr/>
      <w:tcPr>
        <w:tcBorders>
          <w:top w:val="single" w:sz="4" w:space="0" w:color="FDE967" w:themeColor="accent6" w:themeTint="99"/>
        </w:tcBorders>
      </w:tcPr>
    </w:tblStylePr>
    <w:tblStylePr w:type="swCell">
      <w:tblPr/>
      <w:tcPr>
        <w:tcBorders>
          <w:top w:val="single" w:sz="4" w:space="0" w:color="FDE967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570B7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1F1C24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C24"/>
  </w:style>
  <w:style w:type="character" w:styleId="HTMLAcronym">
    <w:name w:val="HTML Acronym"/>
    <w:basedOn w:val="DefaultParagraphFont"/>
    <w:uiPriority w:val="99"/>
    <w:semiHidden/>
    <w:unhideWhenUsed/>
    <w:rsid w:val="00570B73"/>
  </w:style>
  <w:style w:type="paragraph" w:styleId="HTMLAddress">
    <w:name w:val="HTML Address"/>
    <w:basedOn w:val="Normal"/>
    <w:link w:val="HTMLAddressChar"/>
    <w:uiPriority w:val="99"/>
    <w:semiHidden/>
    <w:unhideWhenUsed/>
    <w:rsid w:val="00570B7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0B7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70B7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0B7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0B73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70B7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0B7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0B7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70B73"/>
    <w:rPr>
      <w:color w:val="0070C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0B7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0B7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0B7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0B7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0B7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0B7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0B7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0B7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0B7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0B7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570B73"/>
    <w:rPr>
      <w:i/>
      <w:iCs/>
      <w:color w:val="FCB31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570B73"/>
    <w:pPr>
      <w:pBdr>
        <w:top w:val="single" w:sz="4" w:space="10" w:color="FCB319" w:themeColor="accent1"/>
        <w:bottom w:val="single" w:sz="4" w:space="10" w:color="FCB319" w:themeColor="accent1"/>
      </w:pBdr>
      <w:spacing w:before="360" w:after="360"/>
      <w:ind w:left="864" w:right="864"/>
      <w:jc w:val="center"/>
    </w:pPr>
    <w:rPr>
      <w:i/>
      <w:iCs/>
      <w:color w:val="FCB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B73"/>
    <w:rPr>
      <w:i/>
      <w:iCs/>
      <w:color w:val="FCB319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0B73"/>
    <w:rPr>
      <w:b/>
      <w:bCs/>
      <w:smallCaps/>
      <w:color w:val="FCB31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  <w:insideH w:val="single" w:sz="8" w:space="0" w:color="FCB319" w:themeColor="accent1"/>
        <w:insideV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18" w:space="0" w:color="FCB319" w:themeColor="accent1"/>
          <w:right w:val="single" w:sz="8" w:space="0" w:color="FCB319" w:themeColor="accent1"/>
          <w:insideH w:val="nil"/>
          <w:insideV w:val="single" w:sz="8" w:space="0" w:color="FCB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H w:val="nil"/>
          <w:insideV w:val="single" w:sz="8" w:space="0" w:color="FCB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band1Vert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  <w:shd w:val="clear" w:color="auto" w:fill="FEEBC6" w:themeFill="accent1" w:themeFillTint="3F"/>
      </w:tcPr>
    </w:tblStylePr>
    <w:tblStylePr w:type="band1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V w:val="single" w:sz="8" w:space="0" w:color="FCB319" w:themeColor="accent1"/>
        </w:tcBorders>
        <w:shd w:val="clear" w:color="auto" w:fill="FEEBC6" w:themeFill="accent1" w:themeFillTint="3F"/>
      </w:tcPr>
    </w:tblStylePr>
    <w:tblStylePr w:type="band2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  <w:insideV w:val="single" w:sz="8" w:space="0" w:color="FCB31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  <w:insideH w:val="single" w:sz="8" w:space="0" w:color="E70E8A" w:themeColor="accent2"/>
        <w:insideV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18" w:space="0" w:color="E70E8A" w:themeColor="accent2"/>
          <w:right w:val="single" w:sz="8" w:space="0" w:color="E70E8A" w:themeColor="accent2"/>
          <w:insideH w:val="nil"/>
          <w:insideV w:val="single" w:sz="8" w:space="0" w:color="E70E8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H w:val="nil"/>
          <w:insideV w:val="single" w:sz="8" w:space="0" w:color="E70E8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band1Vert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  <w:shd w:val="clear" w:color="auto" w:fill="FBC1E2" w:themeFill="accent2" w:themeFillTint="3F"/>
      </w:tcPr>
    </w:tblStylePr>
    <w:tblStylePr w:type="band1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V w:val="single" w:sz="8" w:space="0" w:color="E70E8A" w:themeColor="accent2"/>
        </w:tcBorders>
        <w:shd w:val="clear" w:color="auto" w:fill="FBC1E2" w:themeFill="accent2" w:themeFillTint="3F"/>
      </w:tcPr>
    </w:tblStylePr>
    <w:tblStylePr w:type="band2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  <w:insideV w:val="single" w:sz="8" w:space="0" w:color="E70E8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  <w:insideH w:val="single" w:sz="8" w:space="0" w:color="00B3E4" w:themeColor="accent3"/>
        <w:insideV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18" w:space="0" w:color="00B3E4" w:themeColor="accent3"/>
          <w:right w:val="single" w:sz="8" w:space="0" w:color="00B3E4" w:themeColor="accent3"/>
          <w:insideH w:val="nil"/>
          <w:insideV w:val="single" w:sz="8" w:space="0" w:color="00B3E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H w:val="nil"/>
          <w:insideV w:val="single" w:sz="8" w:space="0" w:color="00B3E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band1Vert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  <w:shd w:val="clear" w:color="auto" w:fill="B9EFFF" w:themeFill="accent3" w:themeFillTint="3F"/>
      </w:tcPr>
    </w:tblStylePr>
    <w:tblStylePr w:type="band1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V w:val="single" w:sz="8" w:space="0" w:color="00B3E4" w:themeColor="accent3"/>
        </w:tcBorders>
        <w:shd w:val="clear" w:color="auto" w:fill="B9EFFF" w:themeFill="accent3" w:themeFillTint="3F"/>
      </w:tcPr>
    </w:tblStylePr>
    <w:tblStylePr w:type="band2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  <w:insideV w:val="single" w:sz="8" w:space="0" w:color="00B3E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  <w:insideH w:val="single" w:sz="8" w:space="0" w:color="8BC640" w:themeColor="accent4"/>
        <w:insideV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18" w:space="0" w:color="8BC640" w:themeColor="accent4"/>
          <w:right w:val="single" w:sz="8" w:space="0" w:color="8BC640" w:themeColor="accent4"/>
          <w:insideH w:val="nil"/>
          <w:insideV w:val="single" w:sz="8" w:space="0" w:color="8BC64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H w:val="nil"/>
          <w:insideV w:val="single" w:sz="8" w:space="0" w:color="8BC64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band1Vert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  <w:shd w:val="clear" w:color="auto" w:fill="E2F1CF" w:themeFill="accent4" w:themeFillTint="3F"/>
      </w:tcPr>
    </w:tblStylePr>
    <w:tblStylePr w:type="band1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V w:val="single" w:sz="8" w:space="0" w:color="8BC640" w:themeColor="accent4"/>
        </w:tcBorders>
        <w:shd w:val="clear" w:color="auto" w:fill="E2F1CF" w:themeFill="accent4" w:themeFillTint="3F"/>
      </w:tcPr>
    </w:tblStylePr>
    <w:tblStylePr w:type="band2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  <w:insideV w:val="single" w:sz="8" w:space="0" w:color="8BC64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  <w:insideH w:val="single" w:sz="8" w:space="0" w:color="EF3942" w:themeColor="accent5"/>
        <w:insideV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18" w:space="0" w:color="EF3942" w:themeColor="accent5"/>
          <w:right w:val="single" w:sz="8" w:space="0" w:color="EF3942" w:themeColor="accent5"/>
          <w:insideH w:val="nil"/>
          <w:insideV w:val="single" w:sz="8" w:space="0" w:color="EF39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H w:val="nil"/>
          <w:insideV w:val="single" w:sz="8" w:space="0" w:color="EF39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band1Vert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  <w:shd w:val="clear" w:color="auto" w:fill="FBCDCF" w:themeFill="accent5" w:themeFillTint="3F"/>
      </w:tcPr>
    </w:tblStylePr>
    <w:tblStylePr w:type="band1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V w:val="single" w:sz="8" w:space="0" w:color="EF3942" w:themeColor="accent5"/>
        </w:tcBorders>
        <w:shd w:val="clear" w:color="auto" w:fill="FBCDCF" w:themeFill="accent5" w:themeFillTint="3F"/>
      </w:tcPr>
    </w:tblStylePr>
    <w:tblStylePr w:type="band2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  <w:insideV w:val="single" w:sz="8" w:space="0" w:color="EF39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  <w:insideH w:val="single" w:sz="8" w:space="0" w:color="FDDB03" w:themeColor="accent6"/>
        <w:insideV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18" w:space="0" w:color="FDDB03" w:themeColor="accent6"/>
          <w:right w:val="single" w:sz="8" w:space="0" w:color="FDDB03" w:themeColor="accent6"/>
          <w:insideH w:val="nil"/>
          <w:insideV w:val="single" w:sz="8" w:space="0" w:color="FDDB0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H w:val="nil"/>
          <w:insideV w:val="single" w:sz="8" w:space="0" w:color="FDDB0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band1Vert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  <w:shd w:val="clear" w:color="auto" w:fill="FEF5C0" w:themeFill="accent6" w:themeFillTint="3F"/>
      </w:tcPr>
    </w:tblStylePr>
    <w:tblStylePr w:type="band1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V w:val="single" w:sz="8" w:space="0" w:color="FDDB03" w:themeColor="accent6"/>
        </w:tcBorders>
        <w:shd w:val="clear" w:color="auto" w:fill="FEF5C0" w:themeFill="accent6" w:themeFillTint="3F"/>
      </w:tcPr>
    </w:tblStylePr>
    <w:tblStylePr w:type="band2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  <w:insideV w:val="single" w:sz="8" w:space="0" w:color="FDDB0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  <w:tblStylePr w:type="band1Horz">
      <w:tblPr/>
      <w:tcPr>
        <w:tcBorders>
          <w:top w:val="single" w:sz="8" w:space="0" w:color="FCB319" w:themeColor="accent1"/>
          <w:left w:val="single" w:sz="8" w:space="0" w:color="FCB319" w:themeColor="accent1"/>
          <w:bottom w:val="single" w:sz="8" w:space="0" w:color="FCB319" w:themeColor="accent1"/>
          <w:right w:val="single" w:sz="8" w:space="0" w:color="FCB31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  <w:tblStylePr w:type="band1Horz">
      <w:tblPr/>
      <w:tcPr>
        <w:tcBorders>
          <w:top w:val="single" w:sz="8" w:space="0" w:color="E70E8A" w:themeColor="accent2"/>
          <w:left w:val="single" w:sz="8" w:space="0" w:color="E70E8A" w:themeColor="accent2"/>
          <w:bottom w:val="single" w:sz="8" w:space="0" w:color="E70E8A" w:themeColor="accent2"/>
          <w:right w:val="single" w:sz="8" w:space="0" w:color="E70E8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  <w:tblStylePr w:type="band1Horz">
      <w:tblPr/>
      <w:tcPr>
        <w:tcBorders>
          <w:top w:val="single" w:sz="8" w:space="0" w:color="00B3E4" w:themeColor="accent3"/>
          <w:left w:val="single" w:sz="8" w:space="0" w:color="00B3E4" w:themeColor="accent3"/>
          <w:bottom w:val="single" w:sz="8" w:space="0" w:color="00B3E4" w:themeColor="accent3"/>
          <w:right w:val="single" w:sz="8" w:space="0" w:color="00B3E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  <w:tblStylePr w:type="band1Horz">
      <w:tblPr/>
      <w:tcPr>
        <w:tcBorders>
          <w:top w:val="single" w:sz="8" w:space="0" w:color="8BC640" w:themeColor="accent4"/>
          <w:left w:val="single" w:sz="8" w:space="0" w:color="8BC640" w:themeColor="accent4"/>
          <w:bottom w:val="single" w:sz="8" w:space="0" w:color="8BC640" w:themeColor="accent4"/>
          <w:right w:val="single" w:sz="8" w:space="0" w:color="8BC64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  <w:tblStylePr w:type="band1Horz">
      <w:tblPr/>
      <w:tcPr>
        <w:tcBorders>
          <w:top w:val="single" w:sz="8" w:space="0" w:color="EF3942" w:themeColor="accent5"/>
          <w:left w:val="single" w:sz="8" w:space="0" w:color="EF3942" w:themeColor="accent5"/>
          <w:bottom w:val="single" w:sz="8" w:space="0" w:color="EF3942" w:themeColor="accent5"/>
          <w:right w:val="single" w:sz="8" w:space="0" w:color="EF39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  <w:tblStylePr w:type="band1Horz">
      <w:tblPr/>
      <w:tcPr>
        <w:tcBorders>
          <w:top w:val="single" w:sz="8" w:space="0" w:color="FDDB03" w:themeColor="accent6"/>
          <w:left w:val="single" w:sz="8" w:space="0" w:color="FDDB03" w:themeColor="accent6"/>
          <w:bottom w:val="single" w:sz="8" w:space="0" w:color="FDDB03" w:themeColor="accent6"/>
          <w:right w:val="single" w:sz="8" w:space="0" w:color="FDDB0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0B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8" w:space="0" w:color="FCB319" w:themeColor="accent1"/>
        <w:bottom w:val="single" w:sz="8" w:space="0" w:color="FCB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319" w:themeColor="accent1"/>
          <w:left w:val="nil"/>
          <w:bottom w:val="single" w:sz="8" w:space="0" w:color="FCB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B319" w:themeColor="accent1"/>
          <w:left w:val="nil"/>
          <w:bottom w:val="single" w:sz="8" w:space="0" w:color="FCB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8" w:space="0" w:color="E70E8A" w:themeColor="accent2"/>
        <w:bottom w:val="single" w:sz="8" w:space="0" w:color="E70E8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0E8A" w:themeColor="accent2"/>
          <w:left w:val="nil"/>
          <w:bottom w:val="single" w:sz="8" w:space="0" w:color="E70E8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0E8A" w:themeColor="accent2"/>
          <w:left w:val="nil"/>
          <w:bottom w:val="single" w:sz="8" w:space="0" w:color="E70E8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8" w:space="0" w:color="00B3E4" w:themeColor="accent3"/>
        <w:bottom w:val="single" w:sz="8" w:space="0" w:color="00B3E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E4" w:themeColor="accent3"/>
          <w:left w:val="nil"/>
          <w:bottom w:val="single" w:sz="8" w:space="0" w:color="00B3E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3E4" w:themeColor="accent3"/>
          <w:left w:val="nil"/>
          <w:bottom w:val="single" w:sz="8" w:space="0" w:color="00B3E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8" w:space="0" w:color="8BC640" w:themeColor="accent4"/>
        <w:bottom w:val="single" w:sz="8" w:space="0" w:color="8BC64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C640" w:themeColor="accent4"/>
          <w:left w:val="nil"/>
          <w:bottom w:val="single" w:sz="8" w:space="0" w:color="8BC64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C640" w:themeColor="accent4"/>
          <w:left w:val="nil"/>
          <w:bottom w:val="single" w:sz="8" w:space="0" w:color="8BC64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8" w:space="0" w:color="EF3942" w:themeColor="accent5"/>
        <w:bottom w:val="single" w:sz="8" w:space="0" w:color="EF39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3942" w:themeColor="accent5"/>
          <w:left w:val="nil"/>
          <w:bottom w:val="single" w:sz="8" w:space="0" w:color="EF39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3942" w:themeColor="accent5"/>
          <w:left w:val="nil"/>
          <w:bottom w:val="single" w:sz="8" w:space="0" w:color="EF39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8" w:space="0" w:color="FDDB03" w:themeColor="accent6"/>
        <w:bottom w:val="single" w:sz="8" w:space="0" w:color="FDDB0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B03" w:themeColor="accent6"/>
          <w:left w:val="nil"/>
          <w:bottom w:val="single" w:sz="8" w:space="0" w:color="FDDB0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B03" w:themeColor="accent6"/>
          <w:left w:val="nil"/>
          <w:bottom w:val="single" w:sz="8" w:space="0" w:color="FDDB0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0B73"/>
  </w:style>
  <w:style w:type="paragraph" w:styleId="List">
    <w:name w:val="List"/>
    <w:basedOn w:val="Normal"/>
    <w:uiPriority w:val="99"/>
    <w:semiHidden/>
    <w:unhideWhenUsed/>
    <w:rsid w:val="00570B7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0B7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0B7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0B7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0B73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570B73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570B73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570B73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0B7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0B7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0B7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0B7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0B73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unhideWhenUsed/>
    <w:rsid w:val="00570B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570B73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70B7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07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69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DA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9DC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78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96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bottom w:val="single" w:sz="4" w:space="0" w:color="FDD074" w:themeColor="accent1" w:themeTint="99"/>
        <w:insideH w:val="single" w:sz="4" w:space="0" w:color="FDD07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bottom w:val="single" w:sz="4" w:space="0" w:color="F669B9" w:themeColor="accent2" w:themeTint="99"/>
        <w:insideH w:val="single" w:sz="4" w:space="0" w:color="F669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bottom w:val="single" w:sz="4" w:space="0" w:color="55DAFF" w:themeColor="accent3" w:themeTint="99"/>
        <w:insideH w:val="single" w:sz="4" w:space="0" w:color="55DA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bottom w:val="single" w:sz="4" w:space="0" w:color="B9DC8C" w:themeColor="accent4" w:themeTint="99"/>
        <w:insideH w:val="single" w:sz="4" w:space="0" w:color="B9DC8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bottom w:val="single" w:sz="4" w:space="0" w:color="F5878C" w:themeColor="accent5" w:themeTint="99"/>
        <w:insideH w:val="single" w:sz="4" w:space="0" w:color="F5878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bottom w:val="single" w:sz="4" w:space="0" w:color="FDE967" w:themeColor="accent6" w:themeTint="99"/>
        <w:insideH w:val="single" w:sz="4" w:space="0" w:color="FDE96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CB319" w:themeColor="accent1"/>
        <w:left w:val="single" w:sz="4" w:space="0" w:color="FCB319" w:themeColor="accent1"/>
        <w:bottom w:val="single" w:sz="4" w:space="0" w:color="FCB319" w:themeColor="accent1"/>
        <w:right w:val="single" w:sz="4" w:space="0" w:color="FCB31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B319" w:themeColor="accent1"/>
          <w:right w:val="single" w:sz="4" w:space="0" w:color="FCB319" w:themeColor="accent1"/>
        </w:tcBorders>
      </w:tcPr>
    </w:tblStylePr>
    <w:tblStylePr w:type="band1Horz">
      <w:tblPr/>
      <w:tcPr>
        <w:tcBorders>
          <w:top w:val="single" w:sz="4" w:space="0" w:color="FCB319" w:themeColor="accent1"/>
          <w:bottom w:val="single" w:sz="4" w:space="0" w:color="FCB31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B319" w:themeColor="accent1"/>
          <w:left w:val="nil"/>
        </w:tcBorders>
      </w:tcPr>
    </w:tblStylePr>
    <w:tblStylePr w:type="swCell">
      <w:tblPr/>
      <w:tcPr>
        <w:tcBorders>
          <w:top w:val="double" w:sz="4" w:space="0" w:color="FCB319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E70E8A" w:themeColor="accent2"/>
        <w:left w:val="single" w:sz="4" w:space="0" w:color="E70E8A" w:themeColor="accent2"/>
        <w:bottom w:val="single" w:sz="4" w:space="0" w:color="E70E8A" w:themeColor="accent2"/>
        <w:right w:val="single" w:sz="4" w:space="0" w:color="E70E8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0E8A" w:themeColor="accent2"/>
          <w:right w:val="single" w:sz="4" w:space="0" w:color="E70E8A" w:themeColor="accent2"/>
        </w:tcBorders>
      </w:tcPr>
    </w:tblStylePr>
    <w:tblStylePr w:type="band1Horz">
      <w:tblPr/>
      <w:tcPr>
        <w:tcBorders>
          <w:top w:val="single" w:sz="4" w:space="0" w:color="E70E8A" w:themeColor="accent2"/>
          <w:bottom w:val="single" w:sz="4" w:space="0" w:color="E70E8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0E8A" w:themeColor="accent2"/>
          <w:left w:val="nil"/>
        </w:tcBorders>
      </w:tcPr>
    </w:tblStylePr>
    <w:tblStylePr w:type="swCell">
      <w:tblPr/>
      <w:tcPr>
        <w:tcBorders>
          <w:top w:val="double" w:sz="4" w:space="0" w:color="E70E8A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00B3E4" w:themeColor="accent3"/>
        <w:left w:val="single" w:sz="4" w:space="0" w:color="00B3E4" w:themeColor="accent3"/>
        <w:bottom w:val="single" w:sz="4" w:space="0" w:color="00B3E4" w:themeColor="accent3"/>
        <w:right w:val="single" w:sz="4" w:space="0" w:color="00B3E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3E4" w:themeColor="accent3"/>
          <w:right w:val="single" w:sz="4" w:space="0" w:color="00B3E4" w:themeColor="accent3"/>
        </w:tcBorders>
      </w:tcPr>
    </w:tblStylePr>
    <w:tblStylePr w:type="band1Horz">
      <w:tblPr/>
      <w:tcPr>
        <w:tcBorders>
          <w:top w:val="single" w:sz="4" w:space="0" w:color="00B3E4" w:themeColor="accent3"/>
          <w:bottom w:val="single" w:sz="4" w:space="0" w:color="00B3E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3E4" w:themeColor="accent3"/>
          <w:left w:val="nil"/>
        </w:tcBorders>
      </w:tcPr>
    </w:tblStylePr>
    <w:tblStylePr w:type="swCell">
      <w:tblPr/>
      <w:tcPr>
        <w:tcBorders>
          <w:top w:val="double" w:sz="4" w:space="0" w:color="00B3E4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8BC640" w:themeColor="accent4"/>
        <w:left w:val="single" w:sz="4" w:space="0" w:color="8BC640" w:themeColor="accent4"/>
        <w:bottom w:val="single" w:sz="4" w:space="0" w:color="8BC640" w:themeColor="accent4"/>
        <w:right w:val="single" w:sz="4" w:space="0" w:color="8BC64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BC640" w:themeColor="accent4"/>
          <w:right w:val="single" w:sz="4" w:space="0" w:color="8BC640" w:themeColor="accent4"/>
        </w:tcBorders>
      </w:tcPr>
    </w:tblStylePr>
    <w:tblStylePr w:type="band1Horz">
      <w:tblPr/>
      <w:tcPr>
        <w:tcBorders>
          <w:top w:val="single" w:sz="4" w:space="0" w:color="8BC640" w:themeColor="accent4"/>
          <w:bottom w:val="single" w:sz="4" w:space="0" w:color="8BC64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BC640" w:themeColor="accent4"/>
          <w:left w:val="nil"/>
        </w:tcBorders>
      </w:tcPr>
    </w:tblStylePr>
    <w:tblStylePr w:type="swCell">
      <w:tblPr/>
      <w:tcPr>
        <w:tcBorders>
          <w:top w:val="double" w:sz="4" w:space="0" w:color="8BC64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EF3942" w:themeColor="accent5"/>
        <w:left w:val="single" w:sz="4" w:space="0" w:color="EF3942" w:themeColor="accent5"/>
        <w:bottom w:val="single" w:sz="4" w:space="0" w:color="EF3942" w:themeColor="accent5"/>
        <w:right w:val="single" w:sz="4" w:space="0" w:color="EF39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3942" w:themeColor="accent5"/>
          <w:right w:val="single" w:sz="4" w:space="0" w:color="EF3942" w:themeColor="accent5"/>
        </w:tcBorders>
      </w:tcPr>
    </w:tblStylePr>
    <w:tblStylePr w:type="band1Horz">
      <w:tblPr/>
      <w:tcPr>
        <w:tcBorders>
          <w:top w:val="single" w:sz="4" w:space="0" w:color="EF3942" w:themeColor="accent5"/>
          <w:bottom w:val="single" w:sz="4" w:space="0" w:color="EF39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3942" w:themeColor="accent5"/>
          <w:left w:val="nil"/>
        </w:tcBorders>
      </w:tcPr>
    </w:tblStylePr>
    <w:tblStylePr w:type="swCell">
      <w:tblPr/>
      <w:tcPr>
        <w:tcBorders>
          <w:top w:val="double" w:sz="4" w:space="0" w:color="EF3942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B03" w:themeColor="accent6"/>
        <w:left w:val="single" w:sz="4" w:space="0" w:color="FDDB03" w:themeColor="accent6"/>
        <w:bottom w:val="single" w:sz="4" w:space="0" w:color="FDDB03" w:themeColor="accent6"/>
        <w:right w:val="single" w:sz="4" w:space="0" w:color="FDDB0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DB03" w:themeColor="accent6"/>
          <w:right w:val="single" w:sz="4" w:space="0" w:color="FDDB03" w:themeColor="accent6"/>
        </w:tcBorders>
      </w:tcPr>
    </w:tblStylePr>
    <w:tblStylePr w:type="band1Horz">
      <w:tblPr/>
      <w:tcPr>
        <w:tcBorders>
          <w:top w:val="single" w:sz="4" w:space="0" w:color="FDDB03" w:themeColor="accent6"/>
          <w:bottom w:val="single" w:sz="4" w:space="0" w:color="FDDB0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DB03" w:themeColor="accent6"/>
          <w:left w:val="nil"/>
        </w:tcBorders>
      </w:tcPr>
    </w:tblStylePr>
    <w:tblStylePr w:type="swCell">
      <w:tblPr/>
      <w:tcPr>
        <w:tcBorders>
          <w:top w:val="double" w:sz="4" w:space="0" w:color="FDDB03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D074" w:themeColor="accent1" w:themeTint="99"/>
        <w:left w:val="single" w:sz="4" w:space="0" w:color="FDD074" w:themeColor="accent1" w:themeTint="99"/>
        <w:bottom w:val="single" w:sz="4" w:space="0" w:color="FDD074" w:themeColor="accent1" w:themeTint="99"/>
        <w:right w:val="single" w:sz="4" w:space="0" w:color="FDD074" w:themeColor="accent1" w:themeTint="99"/>
        <w:insideH w:val="single" w:sz="4" w:space="0" w:color="FDD07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B319" w:themeColor="accent1"/>
          <w:left w:val="single" w:sz="4" w:space="0" w:color="FCB319" w:themeColor="accent1"/>
          <w:bottom w:val="single" w:sz="4" w:space="0" w:color="FCB319" w:themeColor="accent1"/>
          <w:right w:val="single" w:sz="4" w:space="0" w:color="FCB319" w:themeColor="accent1"/>
          <w:insideH w:val="nil"/>
        </w:tcBorders>
        <w:shd w:val="clear" w:color="auto" w:fill="FCB319" w:themeFill="accent1"/>
      </w:tcPr>
    </w:tblStylePr>
    <w:tblStylePr w:type="lastRow">
      <w:rPr>
        <w:b/>
        <w:bCs/>
      </w:rPr>
      <w:tblPr/>
      <w:tcPr>
        <w:tcBorders>
          <w:top w:val="double" w:sz="4" w:space="0" w:color="FDD07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669B9" w:themeColor="accent2" w:themeTint="99"/>
        <w:left w:val="single" w:sz="4" w:space="0" w:color="F669B9" w:themeColor="accent2" w:themeTint="99"/>
        <w:bottom w:val="single" w:sz="4" w:space="0" w:color="F669B9" w:themeColor="accent2" w:themeTint="99"/>
        <w:right w:val="single" w:sz="4" w:space="0" w:color="F669B9" w:themeColor="accent2" w:themeTint="99"/>
        <w:insideH w:val="single" w:sz="4" w:space="0" w:color="F669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0E8A" w:themeColor="accent2"/>
          <w:left w:val="single" w:sz="4" w:space="0" w:color="E70E8A" w:themeColor="accent2"/>
          <w:bottom w:val="single" w:sz="4" w:space="0" w:color="E70E8A" w:themeColor="accent2"/>
          <w:right w:val="single" w:sz="4" w:space="0" w:color="E70E8A" w:themeColor="accent2"/>
          <w:insideH w:val="nil"/>
        </w:tcBorders>
        <w:shd w:val="clear" w:color="auto" w:fill="E70E8A" w:themeFill="accent2"/>
      </w:tcPr>
    </w:tblStylePr>
    <w:tblStylePr w:type="lastRow">
      <w:rPr>
        <w:b/>
        <w:bCs/>
      </w:rPr>
      <w:tblPr/>
      <w:tcPr>
        <w:tcBorders>
          <w:top w:val="double" w:sz="4" w:space="0" w:color="F669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55DAFF" w:themeColor="accent3" w:themeTint="99"/>
        <w:left w:val="single" w:sz="4" w:space="0" w:color="55DAFF" w:themeColor="accent3" w:themeTint="99"/>
        <w:bottom w:val="single" w:sz="4" w:space="0" w:color="55DAFF" w:themeColor="accent3" w:themeTint="99"/>
        <w:right w:val="single" w:sz="4" w:space="0" w:color="55DAFF" w:themeColor="accent3" w:themeTint="99"/>
        <w:insideH w:val="single" w:sz="4" w:space="0" w:color="55D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E4" w:themeColor="accent3"/>
          <w:left w:val="single" w:sz="4" w:space="0" w:color="00B3E4" w:themeColor="accent3"/>
          <w:bottom w:val="single" w:sz="4" w:space="0" w:color="00B3E4" w:themeColor="accent3"/>
          <w:right w:val="single" w:sz="4" w:space="0" w:color="00B3E4" w:themeColor="accent3"/>
          <w:insideH w:val="nil"/>
        </w:tcBorders>
        <w:shd w:val="clear" w:color="auto" w:fill="00B3E4" w:themeFill="accent3"/>
      </w:tcPr>
    </w:tblStylePr>
    <w:tblStylePr w:type="lastRow">
      <w:rPr>
        <w:b/>
        <w:bCs/>
      </w:rPr>
      <w:tblPr/>
      <w:tcPr>
        <w:tcBorders>
          <w:top w:val="double" w:sz="4" w:space="0" w:color="55DA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9DC8C" w:themeColor="accent4" w:themeTint="99"/>
        <w:left w:val="single" w:sz="4" w:space="0" w:color="B9DC8C" w:themeColor="accent4" w:themeTint="99"/>
        <w:bottom w:val="single" w:sz="4" w:space="0" w:color="B9DC8C" w:themeColor="accent4" w:themeTint="99"/>
        <w:right w:val="single" w:sz="4" w:space="0" w:color="B9DC8C" w:themeColor="accent4" w:themeTint="99"/>
        <w:insideH w:val="single" w:sz="4" w:space="0" w:color="B9DC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BC640" w:themeColor="accent4"/>
          <w:left w:val="single" w:sz="4" w:space="0" w:color="8BC640" w:themeColor="accent4"/>
          <w:bottom w:val="single" w:sz="4" w:space="0" w:color="8BC640" w:themeColor="accent4"/>
          <w:right w:val="single" w:sz="4" w:space="0" w:color="8BC640" w:themeColor="accent4"/>
          <w:insideH w:val="nil"/>
        </w:tcBorders>
        <w:shd w:val="clear" w:color="auto" w:fill="8BC640" w:themeFill="accent4"/>
      </w:tcPr>
    </w:tblStylePr>
    <w:tblStylePr w:type="lastRow">
      <w:rPr>
        <w:b/>
        <w:bCs/>
      </w:rPr>
      <w:tblPr/>
      <w:tcPr>
        <w:tcBorders>
          <w:top w:val="double" w:sz="4" w:space="0" w:color="B9DC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5878C" w:themeColor="accent5" w:themeTint="99"/>
        <w:left w:val="single" w:sz="4" w:space="0" w:color="F5878C" w:themeColor="accent5" w:themeTint="99"/>
        <w:bottom w:val="single" w:sz="4" w:space="0" w:color="F5878C" w:themeColor="accent5" w:themeTint="99"/>
        <w:right w:val="single" w:sz="4" w:space="0" w:color="F5878C" w:themeColor="accent5" w:themeTint="99"/>
        <w:insideH w:val="single" w:sz="4" w:space="0" w:color="F5878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3942" w:themeColor="accent5"/>
          <w:left w:val="single" w:sz="4" w:space="0" w:color="EF3942" w:themeColor="accent5"/>
          <w:bottom w:val="single" w:sz="4" w:space="0" w:color="EF3942" w:themeColor="accent5"/>
          <w:right w:val="single" w:sz="4" w:space="0" w:color="EF3942" w:themeColor="accent5"/>
          <w:insideH w:val="nil"/>
        </w:tcBorders>
        <w:shd w:val="clear" w:color="auto" w:fill="EF3942" w:themeFill="accent5"/>
      </w:tcPr>
    </w:tblStylePr>
    <w:tblStylePr w:type="lastRow">
      <w:rPr>
        <w:b/>
        <w:bCs/>
      </w:rPr>
      <w:tblPr/>
      <w:tcPr>
        <w:tcBorders>
          <w:top w:val="double" w:sz="4" w:space="0" w:color="F5878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FDE967" w:themeColor="accent6" w:themeTint="99"/>
        <w:left w:val="single" w:sz="4" w:space="0" w:color="FDE967" w:themeColor="accent6" w:themeTint="99"/>
        <w:bottom w:val="single" w:sz="4" w:space="0" w:color="FDE967" w:themeColor="accent6" w:themeTint="99"/>
        <w:right w:val="single" w:sz="4" w:space="0" w:color="FDE967" w:themeColor="accent6" w:themeTint="99"/>
        <w:insideH w:val="single" w:sz="4" w:space="0" w:color="FDE96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DB03" w:themeColor="accent6"/>
          <w:left w:val="single" w:sz="4" w:space="0" w:color="FDDB03" w:themeColor="accent6"/>
          <w:bottom w:val="single" w:sz="4" w:space="0" w:color="FDDB03" w:themeColor="accent6"/>
          <w:right w:val="single" w:sz="4" w:space="0" w:color="FDDB03" w:themeColor="accent6"/>
          <w:insideH w:val="nil"/>
        </w:tcBorders>
        <w:shd w:val="clear" w:color="auto" w:fill="FDDB03" w:themeFill="accent6"/>
      </w:tcPr>
    </w:tblStylePr>
    <w:tblStylePr w:type="lastRow">
      <w:rPr>
        <w:b/>
        <w:bCs/>
      </w:rPr>
      <w:tblPr/>
      <w:tcPr>
        <w:tcBorders>
          <w:top w:val="double" w:sz="4" w:space="0" w:color="FDE96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B319" w:themeColor="accent1"/>
        <w:left w:val="single" w:sz="24" w:space="0" w:color="FCB319" w:themeColor="accent1"/>
        <w:bottom w:val="single" w:sz="24" w:space="0" w:color="FCB319" w:themeColor="accent1"/>
        <w:right w:val="single" w:sz="24" w:space="0" w:color="FCB319" w:themeColor="accent1"/>
      </w:tblBorders>
    </w:tblPr>
    <w:tcPr>
      <w:shd w:val="clear" w:color="auto" w:fill="FCB31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0E8A" w:themeColor="accent2"/>
        <w:left w:val="single" w:sz="24" w:space="0" w:color="E70E8A" w:themeColor="accent2"/>
        <w:bottom w:val="single" w:sz="24" w:space="0" w:color="E70E8A" w:themeColor="accent2"/>
        <w:right w:val="single" w:sz="24" w:space="0" w:color="E70E8A" w:themeColor="accent2"/>
      </w:tblBorders>
    </w:tblPr>
    <w:tcPr>
      <w:shd w:val="clear" w:color="auto" w:fill="E70E8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3E4" w:themeColor="accent3"/>
        <w:left w:val="single" w:sz="24" w:space="0" w:color="00B3E4" w:themeColor="accent3"/>
        <w:bottom w:val="single" w:sz="24" w:space="0" w:color="00B3E4" w:themeColor="accent3"/>
        <w:right w:val="single" w:sz="24" w:space="0" w:color="00B3E4" w:themeColor="accent3"/>
      </w:tblBorders>
    </w:tblPr>
    <w:tcPr>
      <w:shd w:val="clear" w:color="auto" w:fill="00B3E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BC640" w:themeColor="accent4"/>
        <w:left w:val="single" w:sz="24" w:space="0" w:color="8BC640" w:themeColor="accent4"/>
        <w:bottom w:val="single" w:sz="24" w:space="0" w:color="8BC640" w:themeColor="accent4"/>
        <w:right w:val="single" w:sz="24" w:space="0" w:color="8BC640" w:themeColor="accent4"/>
      </w:tblBorders>
    </w:tblPr>
    <w:tcPr>
      <w:shd w:val="clear" w:color="auto" w:fill="8BC64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3942" w:themeColor="accent5"/>
        <w:left w:val="single" w:sz="24" w:space="0" w:color="EF3942" w:themeColor="accent5"/>
        <w:bottom w:val="single" w:sz="24" w:space="0" w:color="EF3942" w:themeColor="accent5"/>
        <w:right w:val="single" w:sz="24" w:space="0" w:color="EF3942" w:themeColor="accent5"/>
      </w:tblBorders>
    </w:tblPr>
    <w:tcPr>
      <w:shd w:val="clear" w:color="auto" w:fill="EF39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570B7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DB03" w:themeColor="accent6"/>
        <w:left w:val="single" w:sz="24" w:space="0" w:color="FDDB03" w:themeColor="accent6"/>
        <w:bottom w:val="single" w:sz="24" w:space="0" w:color="FDDB03" w:themeColor="accent6"/>
        <w:right w:val="single" w:sz="24" w:space="0" w:color="FDDB03" w:themeColor="accent6"/>
      </w:tblBorders>
    </w:tblPr>
    <w:tcPr>
      <w:shd w:val="clear" w:color="auto" w:fill="FDDB0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  <w:tblBorders>
        <w:top w:val="single" w:sz="4" w:space="0" w:color="FCB319" w:themeColor="accent1"/>
        <w:bottom w:val="single" w:sz="4" w:space="0" w:color="FCB31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CB31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  <w:tblBorders>
        <w:top w:val="single" w:sz="4" w:space="0" w:color="E70E8A" w:themeColor="accent2"/>
        <w:bottom w:val="single" w:sz="4" w:space="0" w:color="E70E8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70E8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  <w:tblBorders>
        <w:top w:val="single" w:sz="4" w:space="0" w:color="00B3E4" w:themeColor="accent3"/>
        <w:bottom w:val="single" w:sz="4" w:space="0" w:color="00B3E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3E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  <w:tblBorders>
        <w:top w:val="single" w:sz="4" w:space="0" w:color="8BC640" w:themeColor="accent4"/>
        <w:bottom w:val="single" w:sz="4" w:space="0" w:color="8BC64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BC64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  <w:tblBorders>
        <w:top w:val="single" w:sz="4" w:space="0" w:color="EF3942" w:themeColor="accent5"/>
        <w:bottom w:val="single" w:sz="4" w:space="0" w:color="EF39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F39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  <w:tblBorders>
        <w:top w:val="single" w:sz="4" w:space="0" w:color="FDDB03" w:themeColor="accent6"/>
        <w:bottom w:val="single" w:sz="4" w:space="0" w:color="FDDB0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DDB0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570B73"/>
    <w:pPr>
      <w:spacing w:after="0" w:line="240" w:lineRule="auto"/>
    </w:pPr>
    <w:rPr>
      <w:color w:val="CC8A0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B31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B31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B31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B31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EFD0" w:themeFill="accent1" w:themeFillTint="33"/>
      </w:tcPr>
    </w:tblStylePr>
    <w:tblStylePr w:type="band1Horz">
      <w:tblPr/>
      <w:tcPr>
        <w:shd w:val="clear" w:color="auto" w:fill="FEEF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570B73"/>
    <w:pPr>
      <w:spacing w:after="0" w:line="240" w:lineRule="auto"/>
    </w:pPr>
    <w:rPr>
      <w:color w:val="AC0A6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0E8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0E8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0E8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0E8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CDE7" w:themeFill="accent2" w:themeFillTint="33"/>
      </w:tcPr>
    </w:tblStylePr>
    <w:tblStylePr w:type="band1Horz">
      <w:tblPr/>
      <w:tcPr>
        <w:shd w:val="clear" w:color="auto" w:fill="FCCD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570B73"/>
    <w:pPr>
      <w:spacing w:after="0" w:line="240" w:lineRule="auto"/>
    </w:pPr>
    <w:rPr>
      <w:color w:val="0085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3E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3E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3E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3E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6F2FF" w:themeFill="accent3" w:themeFillTint="33"/>
      </w:tcPr>
    </w:tblStylePr>
    <w:tblStylePr w:type="band1Horz">
      <w:tblPr/>
      <w:tcPr>
        <w:shd w:val="clear" w:color="auto" w:fill="C6F2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570B73"/>
    <w:pPr>
      <w:spacing w:after="0" w:line="240" w:lineRule="auto"/>
    </w:pPr>
    <w:rPr>
      <w:color w:val="68962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BC64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BC64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BC64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BC64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F3D8" w:themeFill="accent4" w:themeFillTint="33"/>
      </w:tcPr>
    </w:tblStylePr>
    <w:tblStylePr w:type="band1Horz">
      <w:tblPr/>
      <w:tcPr>
        <w:shd w:val="clear" w:color="auto" w:fill="E7F3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570B73"/>
    <w:pPr>
      <w:spacing w:after="0" w:line="240" w:lineRule="auto"/>
    </w:pPr>
    <w:rPr>
      <w:color w:val="CD10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39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39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39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39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D7D8" w:themeFill="accent5" w:themeFillTint="33"/>
      </w:tcPr>
    </w:tblStylePr>
    <w:tblStylePr w:type="band1Horz">
      <w:tblPr/>
      <w:tcPr>
        <w:shd w:val="clear" w:color="auto" w:fill="FBD7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570B73"/>
    <w:pPr>
      <w:spacing w:after="0" w:line="240" w:lineRule="auto"/>
    </w:pPr>
    <w:rPr>
      <w:color w:val="BEA40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DB0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DB0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DB0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DB0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7CC" w:themeFill="accent6" w:themeFillTint="33"/>
      </w:tcPr>
    </w:tblStylePr>
    <w:tblStylePr w:type="band1Horz">
      <w:tblPr/>
      <w:tcPr>
        <w:shd w:val="clear" w:color="auto" w:fill="FEF7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0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0B73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C552" w:themeColor="accent1" w:themeTint="BF"/>
        <w:left w:val="single" w:sz="8" w:space="0" w:color="FCC552" w:themeColor="accent1" w:themeTint="BF"/>
        <w:bottom w:val="single" w:sz="8" w:space="0" w:color="FCC552" w:themeColor="accent1" w:themeTint="BF"/>
        <w:right w:val="single" w:sz="8" w:space="0" w:color="FCC552" w:themeColor="accent1" w:themeTint="BF"/>
        <w:insideH w:val="single" w:sz="8" w:space="0" w:color="FCC552" w:themeColor="accent1" w:themeTint="BF"/>
        <w:insideV w:val="single" w:sz="8" w:space="0" w:color="FCC552" w:themeColor="accent1" w:themeTint="BF"/>
      </w:tblBorders>
    </w:tblPr>
    <w:tcPr>
      <w:shd w:val="clear" w:color="auto" w:fill="FEEB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5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shd w:val="clear" w:color="auto" w:fill="FDD88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43A7" w:themeColor="accent2" w:themeTint="BF"/>
        <w:left w:val="single" w:sz="8" w:space="0" w:color="F343A7" w:themeColor="accent2" w:themeTint="BF"/>
        <w:bottom w:val="single" w:sz="8" w:space="0" w:color="F343A7" w:themeColor="accent2" w:themeTint="BF"/>
        <w:right w:val="single" w:sz="8" w:space="0" w:color="F343A7" w:themeColor="accent2" w:themeTint="BF"/>
        <w:insideH w:val="single" w:sz="8" w:space="0" w:color="F343A7" w:themeColor="accent2" w:themeTint="BF"/>
        <w:insideV w:val="single" w:sz="8" w:space="0" w:color="F343A7" w:themeColor="accent2" w:themeTint="BF"/>
      </w:tblBorders>
    </w:tblPr>
    <w:tcPr>
      <w:shd w:val="clear" w:color="auto" w:fill="FBC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43A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shd w:val="clear" w:color="auto" w:fill="F782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2BD1FF" w:themeColor="accent3" w:themeTint="BF"/>
        <w:left w:val="single" w:sz="8" w:space="0" w:color="2BD1FF" w:themeColor="accent3" w:themeTint="BF"/>
        <w:bottom w:val="single" w:sz="8" w:space="0" w:color="2BD1FF" w:themeColor="accent3" w:themeTint="BF"/>
        <w:right w:val="single" w:sz="8" w:space="0" w:color="2BD1FF" w:themeColor="accent3" w:themeTint="BF"/>
        <w:insideH w:val="single" w:sz="8" w:space="0" w:color="2BD1FF" w:themeColor="accent3" w:themeTint="BF"/>
        <w:insideV w:val="single" w:sz="8" w:space="0" w:color="2BD1FF" w:themeColor="accent3" w:themeTint="BF"/>
      </w:tblBorders>
    </w:tblPr>
    <w:tcPr>
      <w:shd w:val="clear" w:color="auto" w:fill="B9E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D1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shd w:val="clear" w:color="auto" w:fill="72E0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A7D46F" w:themeColor="accent4" w:themeTint="BF"/>
        <w:left w:val="single" w:sz="8" w:space="0" w:color="A7D46F" w:themeColor="accent4" w:themeTint="BF"/>
        <w:bottom w:val="single" w:sz="8" w:space="0" w:color="A7D46F" w:themeColor="accent4" w:themeTint="BF"/>
        <w:right w:val="single" w:sz="8" w:space="0" w:color="A7D46F" w:themeColor="accent4" w:themeTint="BF"/>
        <w:insideH w:val="single" w:sz="8" w:space="0" w:color="A7D46F" w:themeColor="accent4" w:themeTint="BF"/>
        <w:insideV w:val="single" w:sz="8" w:space="0" w:color="A7D46F" w:themeColor="accent4" w:themeTint="BF"/>
      </w:tblBorders>
    </w:tblPr>
    <w:tcPr>
      <w:shd w:val="clear" w:color="auto" w:fill="E2F1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4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shd w:val="clear" w:color="auto" w:fill="C4E29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6A70" w:themeColor="accent5" w:themeTint="BF"/>
        <w:left w:val="single" w:sz="8" w:space="0" w:color="F36A70" w:themeColor="accent5" w:themeTint="BF"/>
        <w:bottom w:val="single" w:sz="8" w:space="0" w:color="F36A70" w:themeColor="accent5" w:themeTint="BF"/>
        <w:right w:val="single" w:sz="8" w:space="0" w:color="F36A70" w:themeColor="accent5" w:themeTint="BF"/>
        <w:insideH w:val="single" w:sz="8" w:space="0" w:color="F36A70" w:themeColor="accent5" w:themeTint="BF"/>
        <w:insideV w:val="single" w:sz="8" w:space="0" w:color="F36A70" w:themeColor="accent5" w:themeTint="BF"/>
      </w:tblBorders>
    </w:tblPr>
    <w:tcPr>
      <w:shd w:val="clear" w:color="auto" w:fill="FBCD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6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shd w:val="clear" w:color="auto" w:fill="F79C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E342" w:themeColor="accent6" w:themeTint="BF"/>
        <w:left w:val="single" w:sz="8" w:space="0" w:color="FDE342" w:themeColor="accent6" w:themeTint="BF"/>
        <w:bottom w:val="single" w:sz="8" w:space="0" w:color="FDE342" w:themeColor="accent6" w:themeTint="BF"/>
        <w:right w:val="single" w:sz="8" w:space="0" w:color="FDE342" w:themeColor="accent6" w:themeTint="BF"/>
        <w:insideH w:val="single" w:sz="8" w:space="0" w:color="FDE342" w:themeColor="accent6" w:themeTint="BF"/>
        <w:insideV w:val="single" w:sz="8" w:space="0" w:color="FDE342" w:themeColor="accent6" w:themeTint="BF"/>
      </w:tblBorders>
    </w:tblPr>
    <w:tcPr>
      <w:shd w:val="clear" w:color="auto" w:fill="FEF5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E3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shd w:val="clear" w:color="auto" w:fill="FEEC8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  <w:insideH w:val="single" w:sz="8" w:space="0" w:color="FCB319" w:themeColor="accent1"/>
        <w:insideV w:val="single" w:sz="8" w:space="0" w:color="FCB319" w:themeColor="accent1"/>
      </w:tblBorders>
    </w:tblPr>
    <w:tcPr>
      <w:shd w:val="clear" w:color="auto" w:fill="FEEB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D0" w:themeFill="accent1" w:themeFillTint="33"/>
      </w:tcPr>
    </w:tblStylePr>
    <w:tblStylePr w:type="band1Vert">
      <w:tblPr/>
      <w:tcPr>
        <w:shd w:val="clear" w:color="auto" w:fill="FDD88C" w:themeFill="accent1" w:themeFillTint="7F"/>
      </w:tcPr>
    </w:tblStylePr>
    <w:tblStylePr w:type="band1Horz">
      <w:tblPr/>
      <w:tcPr>
        <w:tcBorders>
          <w:insideH w:val="single" w:sz="6" w:space="0" w:color="FCB319" w:themeColor="accent1"/>
          <w:insideV w:val="single" w:sz="6" w:space="0" w:color="FCB319" w:themeColor="accent1"/>
        </w:tcBorders>
        <w:shd w:val="clear" w:color="auto" w:fill="FDD8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  <w:insideH w:val="single" w:sz="8" w:space="0" w:color="E70E8A" w:themeColor="accent2"/>
        <w:insideV w:val="single" w:sz="8" w:space="0" w:color="E70E8A" w:themeColor="accent2"/>
      </w:tblBorders>
    </w:tblPr>
    <w:tcPr>
      <w:shd w:val="clear" w:color="auto" w:fill="FBC1E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6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CDE7" w:themeFill="accent2" w:themeFillTint="33"/>
      </w:tcPr>
    </w:tblStylePr>
    <w:tblStylePr w:type="band1Vert">
      <w:tblPr/>
      <w:tcPr>
        <w:shd w:val="clear" w:color="auto" w:fill="F782C5" w:themeFill="accent2" w:themeFillTint="7F"/>
      </w:tcPr>
    </w:tblStylePr>
    <w:tblStylePr w:type="band1Horz">
      <w:tblPr/>
      <w:tcPr>
        <w:tcBorders>
          <w:insideH w:val="single" w:sz="6" w:space="0" w:color="E70E8A" w:themeColor="accent2"/>
          <w:insideV w:val="single" w:sz="6" w:space="0" w:color="E70E8A" w:themeColor="accent2"/>
        </w:tcBorders>
        <w:shd w:val="clear" w:color="auto" w:fill="F782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  <w:insideH w:val="single" w:sz="8" w:space="0" w:color="00B3E4" w:themeColor="accent3"/>
        <w:insideV w:val="single" w:sz="8" w:space="0" w:color="00B3E4" w:themeColor="accent3"/>
      </w:tblBorders>
    </w:tblPr>
    <w:tcPr>
      <w:shd w:val="clear" w:color="auto" w:fill="B9E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F9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2FF" w:themeFill="accent3" w:themeFillTint="33"/>
      </w:tcPr>
    </w:tblStylePr>
    <w:tblStylePr w:type="band1Vert">
      <w:tblPr/>
      <w:tcPr>
        <w:shd w:val="clear" w:color="auto" w:fill="72E0FF" w:themeFill="accent3" w:themeFillTint="7F"/>
      </w:tcPr>
    </w:tblStylePr>
    <w:tblStylePr w:type="band1Horz">
      <w:tblPr/>
      <w:tcPr>
        <w:tcBorders>
          <w:insideH w:val="single" w:sz="6" w:space="0" w:color="00B3E4" w:themeColor="accent3"/>
          <w:insideV w:val="single" w:sz="6" w:space="0" w:color="00B3E4" w:themeColor="accent3"/>
        </w:tcBorders>
        <w:shd w:val="clear" w:color="auto" w:fill="72E0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  <w:insideH w:val="single" w:sz="8" w:space="0" w:color="8BC640" w:themeColor="accent4"/>
        <w:insideV w:val="single" w:sz="8" w:space="0" w:color="8BC640" w:themeColor="accent4"/>
      </w:tblBorders>
    </w:tblPr>
    <w:tcPr>
      <w:shd w:val="clear" w:color="auto" w:fill="E2F1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D8" w:themeFill="accent4" w:themeFillTint="33"/>
      </w:tcPr>
    </w:tblStylePr>
    <w:tblStylePr w:type="band1Vert">
      <w:tblPr/>
      <w:tcPr>
        <w:shd w:val="clear" w:color="auto" w:fill="C4E29F" w:themeFill="accent4" w:themeFillTint="7F"/>
      </w:tcPr>
    </w:tblStylePr>
    <w:tblStylePr w:type="band1Horz">
      <w:tblPr/>
      <w:tcPr>
        <w:tcBorders>
          <w:insideH w:val="single" w:sz="6" w:space="0" w:color="8BC640" w:themeColor="accent4"/>
          <w:insideV w:val="single" w:sz="6" w:space="0" w:color="8BC640" w:themeColor="accent4"/>
        </w:tcBorders>
        <w:shd w:val="clear" w:color="auto" w:fill="C4E2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  <w:insideH w:val="single" w:sz="8" w:space="0" w:color="EF3942" w:themeColor="accent5"/>
        <w:insideV w:val="single" w:sz="8" w:space="0" w:color="EF3942" w:themeColor="accent5"/>
      </w:tblBorders>
    </w:tblPr>
    <w:tcPr>
      <w:shd w:val="clear" w:color="auto" w:fill="FBCD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7D8" w:themeFill="accent5" w:themeFillTint="33"/>
      </w:tcPr>
    </w:tblStylePr>
    <w:tblStylePr w:type="band1Vert">
      <w:tblPr/>
      <w:tcPr>
        <w:shd w:val="clear" w:color="auto" w:fill="F79CA0" w:themeFill="accent5" w:themeFillTint="7F"/>
      </w:tcPr>
    </w:tblStylePr>
    <w:tblStylePr w:type="band1Horz">
      <w:tblPr/>
      <w:tcPr>
        <w:tcBorders>
          <w:insideH w:val="single" w:sz="6" w:space="0" w:color="EF3942" w:themeColor="accent5"/>
          <w:insideV w:val="single" w:sz="6" w:space="0" w:color="EF3942" w:themeColor="accent5"/>
        </w:tcBorders>
        <w:shd w:val="clear" w:color="auto" w:fill="F79C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  <w:insideH w:val="single" w:sz="8" w:space="0" w:color="FDDB03" w:themeColor="accent6"/>
        <w:insideV w:val="single" w:sz="8" w:space="0" w:color="FDDB03" w:themeColor="accent6"/>
      </w:tblBorders>
    </w:tblPr>
    <w:tcPr>
      <w:shd w:val="clear" w:color="auto" w:fill="FEF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B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7CC" w:themeFill="accent6" w:themeFillTint="33"/>
      </w:tcPr>
    </w:tblStylePr>
    <w:tblStylePr w:type="band1Vert">
      <w:tblPr/>
      <w:tcPr>
        <w:shd w:val="clear" w:color="auto" w:fill="FEEC81" w:themeFill="accent6" w:themeFillTint="7F"/>
      </w:tcPr>
    </w:tblStylePr>
    <w:tblStylePr w:type="band1Horz">
      <w:tblPr/>
      <w:tcPr>
        <w:tcBorders>
          <w:insideH w:val="single" w:sz="6" w:space="0" w:color="FDDB03" w:themeColor="accent6"/>
          <w:insideV w:val="single" w:sz="6" w:space="0" w:color="FDDB03" w:themeColor="accent6"/>
        </w:tcBorders>
        <w:shd w:val="clear" w:color="auto" w:fill="FEEC8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B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B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B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8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88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0E8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0E8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0E8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82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82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E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3E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3E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3E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0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0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F1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C64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BC64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BC64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2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29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D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39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39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39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9C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9C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5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B0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DB0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DB0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C8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C8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bottom w:val="single" w:sz="8" w:space="0" w:color="FCB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B319" w:themeColor="accent1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FCB319" w:themeColor="accent1"/>
          <w:bottom w:val="single" w:sz="8" w:space="0" w:color="FCB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B319" w:themeColor="accent1"/>
          <w:bottom w:val="single" w:sz="8" w:space="0" w:color="FCB319" w:themeColor="accent1"/>
        </w:tcBorders>
      </w:tcPr>
    </w:tblStylePr>
    <w:tblStylePr w:type="band1Vert">
      <w:tblPr/>
      <w:tcPr>
        <w:shd w:val="clear" w:color="auto" w:fill="FEEBC6" w:themeFill="accent1" w:themeFillTint="3F"/>
      </w:tcPr>
    </w:tblStylePr>
    <w:tblStylePr w:type="band1Horz">
      <w:tblPr/>
      <w:tcPr>
        <w:shd w:val="clear" w:color="auto" w:fill="FEEB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bottom w:val="single" w:sz="8" w:space="0" w:color="E70E8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0E8A" w:themeColor="accent2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E70E8A" w:themeColor="accent2"/>
          <w:bottom w:val="single" w:sz="8" w:space="0" w:color="E70E8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0E8A" w:themeColor="accent2"/>
          <w:bottom w:val="single" w:sz="8" w:space="0" w:color="E70E8A" w:themeColor="accent2"/>
        </w:tcBorders>
      </w:tcPr>
    </w:tblStylePr>
    <w:tblStylePr w:type="band1Vert">
      <w:tblPr/>
      <w:tcPr>
        <w:shd w:val="clear" w:color="auto" w:fill="FBC1E2" w:themeFill="accent2" w:themeFillTint="3F"/>
      </w:tcPr>
    </w:tblStylePr>
    <w:tblStylePr w:type="band1Horz">
      <w:tblPr/>
      <w:tcPr>
        <w:shd w:val="clear" w:color="auto" w:fill="FBC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bottom w:val="single" w:sz="8" w:space="0" w:color="00B3E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3E4" w:themeColor="accent3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00B3E4" w:themeColor="accent3"/>
          <w:bottom w:val="single" w:sz="8" w:space="0" w:color="00B3E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3E4" w:themeColor="accent3"/>
          <w:bottom w:val="single" w:sz="8" w:space="0" w:color="00B3E4" w:themeColor="accent3"/>
        </w:tcBorders>
      </w:tcPr>
    </w:tblStylePr>
    <w:tblStylePr w:type="band1Vert">
      <w:tblPr/>
      <w:tcPr>
        <w:shd w:val="clear" w:color="auto" w:fill="B9EFFF" w:themeFill="accent3" w:themeFillTint="3F"/>
      </w:tcPr>
    </w:tblStylePr>
    <w:tblStylePr w:type="band1Horz">
      <w:tblPr/>
      <w:tcPr>
        <w:shd w:val="clear" w:color="auto" w:fill="B9E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bottom w:val="single" w:sz="8" w:space="0" w:color="8BC64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BC640" w:themeColor="accent4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8BC640" w:themeColor="accent4"/>
          <w:bottom w:val="single" w:sz="8" w:space="0" w:color="8BC64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BC640" w:themeColor="accent4"/>
          <w:bottom w:val="single" w:sz="8" w:space="0" w:color="8BC640" w:themeColor="accent4"/>
        </w:tcBorders>
      </w:tcPr>
    </w:tblStylePr>
    <w:tblStylePr w:type="band1Vert">
      <w:tblPr/>
      <w:tcPr>
        <w:shd w:val="clear" w:color="auto" w:fill="E2F1CF" w:themeFill="accent4" w:themeFillTint="3F"/>
      </w:tcPr>
    </w:tblStylePr>
    <w:tblStylePr w:type="band1Horz">
      <w:tblPr/>
      <w:tcPr>
        <w:shd w:val="clear" w:color="auto" w:fill="E2F1C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bottom w:val="single" w:sz="8" w:space="0" w:color="EF39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3942" w:themeColor="accent5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EF3942" w:themeColor="accent5"/>
          <w:bottom w:val="single" w:sz="8" w:space="0" w:color="EF39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3942" w:themeColor="accent5"/>
          <w:bottom w:val="single" w:sz="8" w:space="0" w:color="EF3942" w:themeColor="accent5"/>
        </w:tcBorders>
      </w:tcPr>
    </w:tblStylePr>
    <w:tblStylePr w:type="band1Vert">
      <w:tblPr/>
      <w:tcPr>
        <w:shd w:val="clear" w:color="auto" w:fill="FBCDCF" w:themeFill="accent5" w:themeFillTint="3F"/>
      </w:tcPr>
    </w:tblStylePr>
    <w:tblStylePr w:type="band1Horz">
      <w:tblPr/>
      <w:tcPr>
        <w:shd w:val="clear" w:color="auto" w:fill="FBCD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0B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bottom w:val="single" w:sz="8" w:space="0" w:color="FDDB0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DB03" w:themeColor="accent6"/>
        </w:tcBorders>
      </w:tcPr>
    </w:tblStylePr>
    <w:tblStylePr w:type="lastRow">
      <w:rPr>
        <w:b/>
        <w:bCs/>
        <w:color w:val="1E75BA" w:themeColor="text2"/>
      </w:rPr>
      <w:tblPr/>
      <w:tcPr>
        <w:tcBorders>
          <w:top w:val="single" w:sz="8" w:space="0" w:color="FDDB03" w:themeColor="accent6"/>
          <w:bottom w:val="single" w:sz="8" w:space="0" w:color="FDDB0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DB03" w:themeColor="accent6"/>
          <w:bottom w:val="single" w:sz="8" w:space="0" w:color="FDDB03" w:themeColor="accent6"/>
        </w:tcBorders>
      </w:tcPr>
    </w:tblStylePr>
    <w:tblStylePr w:type="band1Vert">
      <w:tblPr/>
      <w:tcPr>
        <w:shd w:val="clear" w:color="auto" w:fill="FEF5C0" w:themeFill="accent6" w:themeFillTint="3F"/>
      </w:tcPr>
    </w:tblStylePr>
    <w:tblStylePr w:type="band1Horz">
      <w:tblPr/>
      <w:tcPr>
        <w:shd w:val="clear" w:color="auto" w:fill="FEF5C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B319" w:themeColor="accent1"/>
        <w:left w:val="single" w:sz="8" w:space="0" w:color="FCB319" w:themeColor="accent1"/>
        <w:bottom w:val="single" w:sz="8" w:space="0" w:color="FCB319" w:themeColor="accent1"/>
        <w:right w:val="single" w:sz="8" w:space="0" w:color="FCB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B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B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B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B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0E8A" w:themeColor="accent2"/>
        <w:left w:val="single" w:sz="8" w:space="0" w:color="E70E8A" w:themeColor="accent2"/>
        <w:bottom w:val="single" w:sz="8" w:space="0" w:color="E70E8A" w:themeColor="accent2"/>
        <w:right w:val="single" w:sz="8" w:space="0" w:color="E70E8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0E8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0E8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0E8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3E4" w:themeColor="accent3"/>
        <w:left w:val="single" w:sz="8" w:space="0" w:color="00B3E4" w:themeColor="accent3"/>
        <w:bottom w:val="single" w:sz="8" w:space="0" w:color="00B3E4" w:themeColor="accent3"/>
        <w:right w:val="single" w:sz="8" w:space="0" w:color="00B3E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3E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3E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3E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E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BC640" w:themeColor="accent4"/>
        <w:left w:val="single" w:sz="8" w:space="0" w:color="8BC640" w:themeColor="accent4"/>
        <w:bottom w:val="single" w:sz="8" w:space="0" w:color="8BC640" w:themeColor="accent4"/>
        <w:right w:val="single" w:sz="8" w:space="0" w:color="8BC64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BC64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BC64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BC64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F1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3942" w:themeColor="accent5"/>
        <w:left w:val="single" w:sz="8" w:space="0" w:color="EF3942" w:themeColor="accent5"/>
        <w:bottom w:val="single" w:sz="8" w:space="0" w:color="EF3942" w:themeColor="accent5"/>
        <w:right w:val="single" w:sz="8" w:space="0" w:color="EF39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39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39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39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D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D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0B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DB03" w:themeColor="accent6"/>
        <w:left w:val="single" w:sz="8" w:space="0" w:color="FDDB03" w:themeColor="accent6"/>
        <w:bottom w:val="single" w:sz="8" w:space="0" w:color="FDDB03" w:themeColor="accent6"/>
        <w:right w:val="single" w:sz="8" w:space="0" w:color="FDDB0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DB0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DB0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DB0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CC552" w:themeColor="accent1" w:themeTint="BF"/>
        <w:left w:val="single" w:sz="8" w:space="0" w:color="FCC552" w:themeColor="accent1" w:themeTint="BF"/>
        <w:bottom w:val="single" w:sz="8" w:space="0" w:color="FCC552" w:themeColor="accent1" w:themeTint="BF"/>
        <w:right w:val="single" w:sz="8" w:space="0" w:color="FCC552" w:themeColor="accent1" w:themeTint="BF"/>
        <w:insideH w:val="single" w:sz="8" w:space="0" w:color="FCC5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552" w:themeColor="accent1" w:themeTint="BF"/>
          <w:left w:val="single" w:sz="8" w:space="0" w:color="FCC552" w:themeColor="accent1" w:themeTint="BF"/>
          <w:bottom w:val="single" w:sz="8" w:space="0" w:color="FCC552" w:themeColor="accent1" w:themeTint="BF"/>
          <w:right w:val="single" w:sz="8" w:space="0" w:color="FCC552" w:themeColor="accent1" w:themeTint="BF"/>
          <w:insideH w:val="nil"/>
          <w:insideV w:val="nil"/>
        </w:tcBorders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552" w:themeColor="accent1" w:themeTint="BF"/>
          <w:left w:val="single" w:sz="8" w:space="0" w:color="FCC552" w:themeColor="accent1" w:themeTint="BF"/>
          <w:bottom w:val="single" w:sz="8" w:space="0" w:color="FCC552" w:themeColor="accent1" w:themeTint="BF"/>
          <w:right w:val="single" w:sz="8" w:space="0" w:color="FCC5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B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43A7" w:themeColor="accent2" w:themeTint="BF"/>
        <w:left w:val="single" w:sz="8" w:space="0" w:color="F343A7" w:themeColor="accent2" w:themeTint="BF"/>
        <w:bottom w:val="single" w:sz="8" w:space="0" w:color="F343A7" w:themeColor="accent2" w:themeTint="BF"/>
        <w:right w:val="single" w:sz="8" w:space="0" w:color="F343A7" w:themeColor="accent2" w:themeTint="BF"/>
        <w:insideH w:val="single" w:sz="8" w:space="0" w:color="F343A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43A7" w:themeColor="accent2" w:themeTint="BF"/>
          <w:left w:val="single" w:sz="8" w:space="0" w:color="F343A7" w:themeColor="accent2" w:themeTint="BF"/>
          <w:bottom w:val="single" w:sz="8" w:space="0" w:color="F343A7" w:themeColor="accent2" w:themeTint="BF"/>
          <w:right w:val="single" w:sz="8" w:space="0" w:color="F343A7" w:themeColor="accent2" w:themeTint="BF"/>
          <w:insideH w:val="nil"/>
          <w:insideV w:val="nil"/>
        </w:tcBorders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43A7" w:themeColor="accent2" w:themeTint="BF"/>
          <w:left w:val="single" w:sz="8" w:space="0" w:color="F343A7" w:themeColor="accent2" w:themeTint="BF"/>
          <w:bottom w:val="single" w:sz="8" w:space="0" w:color="F343A7" w:themeColor="accent2" w:themeTint="BF"/>
          <w:right w:val="single" w:sz="8" w:space="0" w:color="F343A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2BD1FF" w:themeColor="accent3" w:themeTint="BF"/>
        <w:left w:val="single" w:sz="8" w:space="0" w:color="2BD1FF" w:themeColor="accent3" w:themeTint="BF"/>
        <w:bottom w:val="single" w:sz="8" w:space="0" w:color="2BD1FF" w:themeColor="accent3" w:themeTint="BF"/>
        <w:right w:val="single" w:sz="8" w:space="0" w:color="2BD1FF" w:themeColor="accent3" w:themeTint="BF"/>
        <w:insideH w:val="single" w:sz="8" w:space="0" w:color="2BD1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D1FF" w:themeColor="accent3" w:themeTint="BF"/>
          <w:left w:val="single" w:sz="8" w:space="0" w:color="2BD1FF" w:themeColor="accent3" w:themeTint="BF"/>
          <w:bottom w:val="single" w:sz="8" w:space="0" w:color="2BD1FF" w:themeColor="accent3" w:themeTint="BF"/>
          <w:right w:val="single" w:sz="8" w:space="0" w:color="2BD1FF" w:themeColor="accent3" w:themeTint="BF"/>
          <w:insideH w:val="nil"/>
          <w:insideV w:val="nil"/>
        </w:tcBorders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D1FF" w:themeColor="accent3" w:themeTint="BF"/>
          <w:left w:val="single" w:sz="8" w:space="0" w:color="2BD1FF" w:themeColor="accent3" w:themeTint="BF"/>
          <w:bottom w:val="single" w:sz="8" w:space="0" w:color="2BD1FF" w:themeColor="accent3" w:themeTint="BF"/>
          <w:right w:val="single" w:sz="8" w:space="0" w:color="2BD1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E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A7D46F" w:themeColor="accent4" w:themeTint="BF"/>
        <w:left w:val="single" w:sz="8" w:space="0" w:color="A7D46F" w:themeColor="accent4" w:themeTint="BF"/>
        <w:bottom w:val="single" w:sz="8" w:space="0" w:color="A7D46F" w:themeColor="accent4" w:themeTint="BF"/>
        <w:right w:val="single" w:sz="8" w:space="0" w:color="A7D46F" w:themeColor="accent4" w:themeTint="BF"/>
        <w:insideH w:val="single" w:sz="8" w:space="0" w:color="A7D4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46F" w:themeColor="accent4" w:themeTint="BF"/>
          <w:left w:val="single" w:sz="8" w:space="0" w:color="A7D46F" w:themeColor="accent4" w:themeTint="BF"/>
          <w:bottom w:val="single" w:sz="8" w:space="0" w:color="A7D46F" w:themeColor="accent4" w:themeTint="BF"/>
          <w:right w:val="single" w:sz="8" w:space="0" w:color="A7D46F" w:themeColor="accent4" w:themeTint="BF"/>
          <w:insideH w:val="nil"/>
          <w:insideV w:val="nil"/>
        </w:tcBorders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46F" w:themeColor="accent4" w:themeTint="BF"/>
          <w:left w:val="single" w:sz="8" w:space="0" w:color="A7D46F" w:themeColor="accent4" w:themeTint="BF"/>
          <w:bottom w:val="single" w:sz="8" w:space="0" w:color="A7D46F" w:themeColor="accent4" w:themeTint="BF"/>
          <w:right w:val="single" w:sz="8" w:space="0" w:color="A7D4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F1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36A70" w:themeColor="accent5" w:themeTint="BF"/>
        <w:left w:val="single" w:sz="8" w:space="0" w:color="F36A70" w:themeColor="accent5" w:themeTint="BF"/>
        <w:bottom w:val="single" w:sz="8" w:space="0" w:color="F36A70" w:themeColor="accent5" w:themeTint="BF"/>
        <w:right w:val="single" w:sz="8" w:space="0" w:color="F36A70" w:themeColor="accent5" w:themeTint="BF"/>
        <w:insideH w:val="single" w:sz="8" w:space="0" w:color="F36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6A70" w:themeColor="accent5" w:themeTint="BF"/>
          <w:left w:val="single" w:sz="8" w:space="0" w:color="F36A70" w:themeColor="accent5" w:themeTint="BF"/>
          <w:bottom w:val="single" w:sz="8" w:space="0" w:color="F36A70" w:themeColor="accent5" w:themeTint="BF"/>
          <w:right w:val="single" w:sz="8" w:space="0" w:color="F36A70" w:themeColor="accent5" w:themeTint="BF"/>
          <w:insideH w:val="nil"/>
          <w:insideV w:val="nil"/>
        </w:tcBorders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6A70" w:themeColor="accent5" w:themeTint="BF"/>
          <w:left w:val="single" w:sz="8" w:space="0" w:color="F36A70" w:themeColor="accent5" w:themeTint="BF"/>
          <w:bottom w:val="single" w:sz="8" w:space="0" w:color="F36A70" w:themeColor="accent5" w:themeTint="BF"/>
          <w:right w:val="single" w:sz="8" w:space="0" w:color="F36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D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D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8" w:space="0" w:color="FDE342" w:themeColor="accent6" w:themeTint="BF"/>
        <w:left w:val="single" w:sz="8" w:space="0" w:color="FDE342" w:themeColor="accent6" w:themeTint="BF"/>
        <w:bottom w:val="single" w:sz="8" w:space="0" w:color="FDE342" w:themeColor="accent6" w:themeTint="BF"/>
        <w:right w:val="single" w:sz="8" w:space="0" w:color="FDE342" w:themeColor="accent6" w:themeTint="BF"/>
        <w:insideH w:val="single" w:sz="8" w:space="0" w:color="FDE3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E342" w:themeColor="accent6" w:themeTint="BF"/>
          <w:left w:val="single" w:sz="8" w:space="0" w:color="FDE342" w:themeColor="accent6" w:themeTint="BF"/>
          <w:bottom w:val="single" w:sz="8" w:space="0" w:color="FDE342" w:themeColor="accent6" w:themeTint="BF"/>
          <w:right w:val="single" w:sz="8" w:space="0" w:color="FDE342" w:themeColor="accent6" w:themeTint="BF"/>
          <w:insideH w:val="nil"/>
          <w:insideV w:val="nil"/>
        </w:tcBorders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E342" w:themeColor="accent6" w:themeTint="BF"/>
          <w:left w:val="single" w:sz="8" w:space="0" w:color="FDE342" w:themeColor="accent6" w:themeTint="BF"/>
          <w:bottom w:val="single" w:sz="8" w:space="0" w:color="FDE342" w:themeColor="accent6" w:themeTint="BF"/>
          <w:right w:val="single" w:sz="8" w:space="0" w:color="FDE3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5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5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B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B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0E8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0E8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3E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3E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BC64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BC64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39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39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0B7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DB0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DB0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570B7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0B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0B7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70B7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0B7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0B7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0B73"/>
  </w:style>
  <w:style w:type="character" w:styleId="PageNumber">
    <w:name w:val="page number"/>
    <w:basedOn w:val="DefaultParagraphFont"/>
    <w:uiPriority w:val="99"/>
    <w:semiHidden/>
    <w:unhideWhenUsed/>
    <w:rsid w:val="00570B73"/>
  </w:style>
  <w:style w:type="character" w:styleId="PlaceholderText">
    <w:name w:val="Placeholder Text"/>
    <w:basedOn w:val="DefaultParagraphFont"/>
    <w:uiPriority w:val="99"/>
    <w:semiHidden/>
    <w:rsid w:val="001F1C24"/>
    <w:rPr>
      <w:color w:val="00B050"/>
    </w:rPr>
  </w:style>
  <w:style w:type="table" w:customStyle="1" w:styleId="PlainTable11">
    <w:name w:val="Plain Table 11"/>
    <w:basedOn w:val="TableNormal"/>
    <w:uiPriority w:val="41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570B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0B7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B7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0B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B7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70B7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70B73"/>
  </w:style>
  <w:style w:type="paragraph" w:styleId="Signature">
    <w:name w:val="Signature"/>
    <w:basedOn w:val="Normal"/>
    <w:link w:val="SignatureChar"/>
    <w:uiPriority w:val="99"/>
    <w:semiHidden/>
    <w:unhideWhenUsed/>
    <w:rsid w:val="00570B7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70B73"/>
  </w:style>
  <w:style w:type="character" w:customStyle="1" w:styleId="SmartHyperlink1">
    <w:name w:val="Smart Hyperlink1"/>
    <w:basedOn w:val="DefaultParagraphFont"/>
    <w:uiPriority w:val="99"/>
    <w:semiHidden/>
    <w:unhideWhenUsed/>
    <w:rsid w:val="00570B73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570B7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570B73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0B73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570B7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0B7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70B73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0B73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0B73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0B73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0B73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0B73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570B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0B7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0B73"/>
  </w:style>
  <w:style w:type="table" w:styleId="TableProfessional">
    <w:name w:val="Table Professional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0B73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0B73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0B73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70B7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1F1C2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1F1C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1F1C2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1F1C2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1F1C2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1F1C2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1F1C2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1F1C2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1F1C2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B73"/>
    <w:pPr>
      <w:spacing w:after="0" w:line="240" w:lineRule="auto"/>
      <w:outlineLvl w:val="9"/>
    </w:pPr>
    <w:rPr>
      <w:b w:val="0"/>
      <w:color w:val="CC8A02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0B73"/>
    <w:rPr>
      <w:color w:val="808080"/>
      <w:shd w:val="clear" w:color="auto" w:fill="E6E6E6"/>
    </w:rPr>
  </w:style>
  <w:style w:type="numbering" w:customStyle="1" w:styleId="ListBullets">
    <w:name w:val="List Bullets"/>
    <w:uiPriority w:val="99"/>
    <w:rsid w:val="001F1C24"/>
    <w:pPr>
      <w:numPr>
        <w:numId w:val="23"/>
      </w:numPr>
    </w:pPr>
  </w:style>
  <w:style w:type="paragraph" w:customStyle="1" w:styleId="TitleHeading">
    <w:name w:val="Title Heading"/>
    <w:basedOn w:val="Heading1"/>
    <w:qFormat/>
    <w:rsid w:val="001F1C24"/>
    <w:rPr>
      <w:sz w:val="48"/>
    </w:rPr>
  </w:style>
  <w:style w:type="paragraph" w:customStyle="1" w:styleId="InstructionText">
    <w:name w:val="Instruction Text"/>
    <w:basedOn w:val="Normal"/>
    <w:link w:val="InstructionTextChar"/>
    <w:semiHidden/>
    <w:rsid w:val="001F1C24"/>
    <w:pPr>
      <w:keepNext/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hd w:val="clear" w:color="auto" w:fill="CCFFCC"/>
      <w:spacing w:before="120" w:after="120"/>
    </w:pPr>
    <w:rPr>
      <w:rFonts w:ascii="Arial" w:hAnsi="Arial"/>
      <w:color w:val="1E75BA" w:themeColor="text2"/>
      <w:sz w:val="18"/>
      <w:lang w:eastAsia="en-US"/>
    </w:rPr>
  </w:style>
  <w:style w:type="character" w:customStyle="1" w:styleId="InstructionTextChar">
    <w:name w:val="Instruction Text Char"/>
    <w:link w:val="InstructionText"/>
    <w:semiHidden/>
    <w:rsid w:val="001F1C24"/>
    <w:rPr>
      <w:rFonts w:ascii="Arial" w:hAnsi="Arial"/>
      <w:color w:val="1E75BA" w:themeColor="text2"/>
      <w:sz w:val="18"/>
      <w:shd w:val="clear" w:color="auto" w:fill="CCFFCC"/>
      <w:lang w:eastAsia="en-US"/>
    </w:rPr>
  </w:style>
  <w:style w:type="character" w:customStyle="1" w:styleId="AdaButton">
    <w:name w:val="AdaButton"/>
    <w:basedOn w:val="DefaultParagraphFont"/>
    <w:uiPriority w:val="1"/>
    <w:semiHidden/>
    <w:qFormat/>
    <w:rsid w:val="001F1C24"/>
    <w:rPr>
      <w:b w:val="0"/>
      <w:color w:val="CCFFCC"/>
      <w:sz w:val="40"/>
      <w:bdr w:val="single" w:sz="4" w:space="0" w:color="44546A"/>
      <w:shd w:val="clear" w:color="auto" w:fill="999999"/>
    </w:rPr>
  </w:style>
  <w:style w:type="paragraph" w:customStyle="1" w:styleId="FooterHeading">
    <w:name w:val="Footer Heading"/>
    <w:basedOn w:val="Footer"/>
    <w:next w:val="Footer"/>
    <w:semiHidden/>
    <w:qFormat/>
    <w:rsid w:val="001F1C24"/>
    <w:rPr>
      <w:b/>
      <w:sz w:val="21"/>
    </w:rPr>
  </w:style>
  <w:style w:type="paragraph" w:customStyle="1" w:styleId="Reference">
    <w:name w:val="Reference"/>
    <w:basedOn w:val="Footer"/>
    <w:semiHidden/>
    <w:qFormat/>
    <w:rsid w:val="001F1C24"/>
    <w:pPr>
      <w:jc w:val="left"/>
    </w:pPr>
    <w:rPr>
      <w:sz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lls\AppData\Roaming\MacroView.Office\Files\Templates\Other\Blank%20Document.dotx" TargetMode="External"/></Relationships>
</file>

<file path=word/theme/theme1.xml><?xml version="1.0" encoding="utf-8"?>
<a:theme xmlns:a="http://schemas.openxmlformats.org/drawingml/2006/main" name="Theme1">
  <a:themeElements>
    <a:clrScheme name="BCC">
      <a:dk1>
        <a:srgbClr val="000000"/>
      </a:dk1>
      <a:lt1>
        <a:srgbClr val="FFFFFF"/>
      </a:lt1>
      <a:dk2>
        <a:srgbClr val="1E75BA"/>
      </a:dk2>
      <a:lt2>
        <a:srgbClr val="A0A09A"/>
      </a:lt2>
      <a:accent1>
        <a:srgbClr val="FCB319"/>
      </a:accent1>
      <a:accent2>
        <a:srgbClr val="E70E8A"/>
      </a:accent2>
      <a:accent3>
        <a:srgbClr val="00B3E4"/>
      </a:accent3>
      <a:accent4>
        <a:srgbClr val="8BC640"/>
      </a:accent4>
      <a:accent5>
        <a:srgbClr val="EF3942"/>
      </a:accent5>
      <a:accent6>
        <a:srgbClr val="FDDB03"/>
      </a:accent6>
      <a:hlink>
        <a:srgbClr val="0070C0"/>
      </a:hlink>
      <a:folHlink>
        <a:srgbClr val="002060"/>
      </a:folHlink>
    </a:clrScheme>
    <a:fontScheme name="BC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9050">
          <a:solidFill>
            <a:schemeClr val="accent1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heme1" id="{F5BCFE7A-5F7F-4EF2-BF9A-1A0615A44841}" vid="{87BB3A6A-82C7-408E-8C2B-6D9D1D05E07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q 1 : O f f i c e   x m l n s : q 1 = " h t t p : / / s c h e m a s . m a c r o v i e w . c o m . a u / o f f i c e " >  
     < q 1 : C C D e l i v e r y I t e m s >  
         < q 1 : s t r i n g > B y   e m a i l < / q 1 : s t r i n g >  
         < q 1 : s t r i n g > B y   f a c s i m i l e < / q 1 : s t r i n g >  
         < q 1 : s t r i n g > B y   o t h e r < / q 1 : s t r i n g >  
     < / q 1 : C C D e l i v e r y I t e m s >  
     < q 1 : C u l t u r e S t r i n g s >  
         < q 1 : A t t e n t i o n > A t t e n t i o n < / q 1 : A t t e n t i o n >  
         < q 1 : B e g i n T y p i n g H e r e > B e g i n   t y p i n g   h e r e < / q 1 : B e g i n T y p i n g H e r e >  
         < q 1 : C C > C C < / q 1 : C C >  
         < q 1 : D e a r > D e a r < / q 1 : D e a r >  
         < q 1 : E n c l o s u r e > E n c l < / q 1 : E n c l o s u r e >  
         < q 1 : O t h e r C o n t a c t > O t h e r   c o n t a c t < / q 1 : O t h e r C o n t a c t >  
         < q 1 : O u r R e f > O u r   r e f < / q 1 : O u r R e f >  
         < q 1 : Y o u r R e f > Y o u r   r e f < / q 1 : Y o u r R e f >  
         < q 1 : E x e c u t i v e S u m m a r y > E x e c u t i v e   S u m m a r y < / q 1 : E x e c u t i v e S u m m a r y >  
         < q 1 : P r e p a r e d F o r > P r e p a r e d   f o r < / q 1 : P r e p a r e d F o r >  
         < q 1 : T a b l e O f C o n t e n t s > T a b l e   o f   c o n t e n t s < / q 1 : T a b l e O f C o n t e n t s >  
         < q 1 : T y p e > T y p e < / q 1 : T y p e >  
         < q 1 : T i t l e > T i t l e < / q 1 : T i t l e >  
         < q 1 : D a t e > D a t e < / q 1 : D a t e >  
         < q 1 : P a r t i e s > P a r t i e s < / q 1 : P a r t i e s >  
         < q 1 : R e c i t a l s > R e c i t a l s < / q 1 : R e c i t a l s >  
         < q 1 : O p e r a t i v e P r o v i s i o n s > O p e r a t i v e   p r o v i s i o n s < / q 1 : O p e r a t i v e P r o v i s i o n s >  
         < q 1 : E x e c u t i o n > E x e c u t i o n < / q 1 : E x e c u t i o n >  
         < q 1 : E x e c u t e d > E x e c u t e d < / q 1 : E x e c u t e d >  
         < q 1 : I n s e r t A p p r o p r i a t e E x e c u t i o n C l a u s e F o r E a c h P a r t y H e r e > I n s e r t   a p p r o p r i a t e   e x e c u t i o n   c l a u s e   f o r   e a c h   p a r t y   h e r e < / q 1 : I n s e r t A p p r o p r i a t e E x e c u t i o n C l a u s e F o r E a c h P a r t y H e r e >  
         < q 1 : S i g n o f f N a m e > N a m e < / q 1 : S i g n o f f N a m e >  
         < q 1 : S i g n o f f T i t l e > T i t l e < / q 1 : S i g n o f f T i t l e >  
         < q 1 : S i g n o f f B y > B y < / q 1 : S i g n o f f B y >  
     < / q 1 : C u l t u r e S t r i n g s >  
     < q 1 : D e f a u l t S i g n o f f > Y o u r s   f a i t h f u l l y < / q 1 : D e f a u l t S i g n o f f >  
     < q 1 : D x A d d r e s s > D X   8 1 1 7   B l a c k t o w n < / q 1 : D x A d d r e s s >  
     < q 1 : E m a i l > c o u n c i l @ b l a c k t o w n . n s w . g o v . a u < / q 1 : E m a i l >  
     < q 1 : E m a i l S i g n a t u r e >  
         < q 1 : N a m e > B l a c k t o w n   C i t y   C o u n c i l < / q 1 : N a m e >  
         < q 1 : B u i l d i n g B l o c k N a m e > B l a c k t o w n   C i t y   C o u n c i l < / q 1 : B u i l d i n g B l o c k N a m e >  
         < q 1 : T e x t T e m p l a t e > T e x t T e m p l a t e . t x t < / q 1 : T e x t T e m p l a t e >  
     < / q 1 : E m a i l S i g n a t u r e >  
     < q 1 : E x c l u d e d T e m p l a t e s / >  
     < q 1 : L e g a l N o t i c e I t e m s >  
         < q 1 : s t r i n g > P e r s o n a l < / q 1 : s t r i n g >  
         < q 1 : s t r i n g > P r i v a t e   a n d   c o n f i d e n t i a l < / q 1 : s t r i n g >  
         < q 1 : s t r i n g > P r i v i l e g e d < / q 1 : s t r i n g >  
         < q 1 : s t r i n g > P r i v i l e g e d   a n d   c o n f i d e n t i a l < / q 1 : s t r i n g >  
         < q 1 : s t r i n g > S u b j e c t   t o   l e g a l   p r o f e s s i o n a l   p r i v i l e g e < / q 1 : s t r i n g >  
         < q 1 : s t r i n g > W i t h o u t   p r e j u d i c e < / q 1 : s t r i n g >  
     < / q 1 : L e g a l N o t i c e I t e m s >  
     < q 1 : L e t t e r h e a d >  
         < q 1 : F o o t e r P a r a g r a p h S p a c e B e f o r e > 0 < / q 1 : F o o t e r P a r a g r a p h S p a c e B e f o r e >  
         < q 1 : H e a d e r P a r a g r a p h S p a c e A f t e r > 0 < / q 1 : H e a d e r P a r a g r a p h S p a c e A f t e r >  
     < / q 1 : L e t t e r h e a d >  
     < q 1 : L o g o >  
         < q 1 : H e i g h t > 1 0 0 < / q 1 : H e i g h t >  
         < q 1 : N a m e > B l a c k t o w n   C i t y   C o u n c i l   P o r t r a i t . p n g < / q 1 : N a m e >  
     < / q 1 : L o g o >  
     < q 1 : L o n g D a t e F o r m a t > d   M M M M   y y y y < / q 1 : L o n g D a t e F o r m a t >  
     < q 1 : N a m e > B l a c k t o w n   C i t y   C o u n c i l < / q 1 : N a m e >  
     < q 1 : P a p e r S i z e > P a p e r 1 0 x 1 4 < / q 1 : P a p e r S i z e >  
     < q 1 : P h o n e N u m b e r > 9 8 3 9   6 0 0 0 < / q 1 : P h o n e N u m b e r >  
     < q 1 : P o s t a l A d d r e s s >  
         < q 1 : A d d r e s s 1 > P O   B o x   6 3 < / q 1 : A d d r e s s 1 >  
         < q 1 : C i t y > B l a c k t o w n < / q 1 : C i t y >  
         < q 1 : C o u n t r y > A u s t r a l i a < / q 1 : C o u n t r y >  
         < q 1 : M u l t i L i n e > P O   B o x   6 3  
 B l a c k t o w n     N S W     2 1 4 8  
 A u s t r a l i a < / q 1 : M u l t i L i n e >  
         < q 1 : P o s t a l C o d e > 2 1 4 8 < / q 1 : P o s t a l C o d e >  
         < q 1 : S i n g l e L i n e > P O   B o x   6 3 ,   B l a c k t o w n   N S W   2 1 4 8 ,   A u s t r a l i a < / q 1 : S i n g l e L i n e >  
         < q 1 : S t a t e > N S W < / q 1 : S t a t e >  
         < q 1 : T y p e > M a i l i n g A d d r e s s < / q 1 : T y p e >  
     < / q 1 : P o s t a l A d d r e s s >  
     < q 1 : P r i m a r y P a g e F o o t e r B u i l d i n g B l o c k > B l a c k t o w n   C i t y   C o u n c i l < / q 1 : P r i m a r y P a g e F o o t e r B u i l d i n g B l o c k >  
     < q 1 : P r i m a r y P a g e H e a d e r B u i l d i n g B l o c k > B l a c k t o w n   C i t y   C o u n c i l < / q 1 : P r i m a r y P a g e H e a d e r B u i l d i n g B l o c k >  
     < q 1 : P r i v a c y I t e m s >  
         < q 1 : s t r i n g > C o m m e r c i a l   i n   c o n f i d e n c e < / q 1 : s t r i n g >  
         < q 1 : s t r i n g > P r i v a t e   a n d   c o n f i d e n t i a l < / q 1 : s t r i n g >  
     < / q 1 : P r i v a c y I t e m s >  
     < q 1 : R e c i p i e n t D e l i v e r y I t e m s >  
         < q 1 : s t r i n g > B y   c e r t i f i e d   m a i l < / q 1 : s t r i n g >  
         < q 1 : s t r i n g > B y   c o u r i e r < / q 1 : s t r i n g >  
         < q 1 : s t r i n g > B y   e m a i l < / q 1 : s t r i n g >  
         < q 1 : s t r i n g > B y   e x p r e s s   p o s t < / q 1 : s t r i n g >  
         < q 1 : s t r i n g > B y   f a c s i m i l e < / q 1 : s t r i n g >  
         < q 1 : s t r i n g > B y   h a n d < / q 1 : s t r i n g >  
         < q 1 : s t r i n g > B y   r e g i s t e r e d   m a i l < / q 1 : s t r i n g >  
     < / q 1 : R e c i p i e n t D e l i v e r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  o r   M a d a m < / q 1 : s t r i n g >  
     < / q 1 : S a l u t a t i o n I t e m s >  
     < q 1 : S i g n o f f I t e m s >  
         < q 1 : s t r i n g > Y o u r s   f a i t h f u l l y < / q 1 : s t r i n g >  
         < q 1 : s t r i n g > Y o u r s   s i n c e r e l y < / q 1 : s t r i n g >  
     < / q 1 : S i g n o f f I t e m s >  
     < q 1 : S t r e e t A d d r e s s >  
         < q 1 : A d d r e s s 1 > 6 2   F l u s h c o m b e   R o a d < / q 1 : A d d r e s s 1 >  
         < q 1 : C i t y > B l a c k t o w n < / q 1 : C i t y >  
         < q 1 : C o u n t r y > A u s t r a l i a < / q 1 : C o u n t r y >  
         < q 1 : M u l t i L i n e > 6 2   F l u s h c o m b e   R o a d  
 B l a c k t o w n     N S W     2 1 4 8  
 A u s t r a l i a < / q 1 : M u l t i L i n e >  
         < q 1 : P o s t a l C o d e > 2 1 4 8 < / q 1 : P o s t a l C o d e >  
         < q 1 : S i n g l e L i n e > 6 2   F l u s h c o m b e   R o a d ,   B l a c k t o w n   N S W   2 1 4 8 ,   A u s t r a l i a < / q 1 : S i n g l e L i n e >  
         < q 1 : S t a t e > N S W < / q 1 : S t a t e >  
         < q 1 : T y p e > M a i l i n g A d d r e s s < / q 1 : T y p e >  
     < / q 1 : S t r e e t A d d r e s s >  
     < q 1 : W e b s i t e > w w w . b l a c k t o w n . n s w . g o v . a u < / q 1 : W e b s i t e >  
     < q 1 : F a c e b o o k U r l > h t t p s : / / f a c e b o o k . c o m / B l a c k t o w n C i t y C o u n c i l < / q 1 : F a c e b o o k U r l >  
     < q 1 : T w i t t e r U r l > h t t p s : / / t w i t t e r . c o m / b l a c k t o w n c c < / q 1 : T w i t t e r U r l >  
     < q 1 : Y o u t u b e U r l > h t t p s : / / w w w . y o u t u b e . c o m / u s e r / B l a c k t o w n C i t y C o u n c i l < / q 1 : Y o u t u b e U r l >  
     < q 1 : I n s t a g r a m U r l > h t t p s : / / w w w . i n s t a g r a m . c o m / B l a c k t o w n C i t y C o u n c i l < / q 1 : I n s t a g r a m U r l >  
     < q 1 : D i s p l a y I n E x c e l > t r u e < / q 1 : D i s p l a y I n E x c e l >  
     < q 1 : D i s p l a y I n O u t l o o k > t r u e < / q 1 : D i s p l a y I n O u t l o o k >  
     < q 1 : D i s p l a y I n P o w e r P o i n t > t r u e < / q 1 : D i s p l a y I n P o w e r P o i n t >  
     < q 1 : D i s p l a y I n W o r d > t r u e < / q 1 : D i s p l a y I n W o r d >  
 < / q 1 : O f f i c e > 
</file>

<file path=customXml/item2.xml><?xml version="1.0" encoding="utf-8"?>
<q1:RibbonSettings xmlns:q1="http://schemas.macroview.com.au/ribbonsettings">
  <q1:IsToggleLetterheadVisible>true</q1:IsToggleLetterheadVisible>
</q1:RibbonSettings>
</file>

<file path=customXml/itemProps1.xml><?xml version="1.0" encoding="utf-8"?>
<ds:datastoreItem xmlns:ds="http://schemas.openxmlformats.org/officeDocument/2006/customXml" ds:itemID="{68BFB5DE-5455-4F48-92F2-5B79B2464A06}">
  <ds:schemaRefs>
    <ds:schemaRef ds:uri="http://schemas.macroview.com.au/office"/>
  </ds:schemaRefs>
</ds:datastoreItem>
</file>

<file path=customXml/itemProps2.xml><?xml version="1.0" encoding="utf-8"?>
<ds:datastoreItem xmlns:ds="http://schemas.openxmlformats.org/officeDocument/2006/customXml" ds:itemID="{EA3B3157-F31C-47DC-8F9E-296500226810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Document.dotx</Template>
  <TotalTime>0</TotalTime>
  <Pages>3</Pages>
  <Words>607</Words>
  <Characters>3461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Blacktown City Council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hills</dc:creator>
  <cp:lastModifiedBy>Chris Shannon</cp:lastModifiedBy>
  <cp:revision>2</cp:revision>
  <cp:lastPrinted>2020-12-17T03:20:00Z</cp:lastPrinted>
  <dcterms:created xsi:type="dcterms:W3CDTF">2020-12-23T01:41:00Z</dcterms:created>
  <dcterms:modified xsi:type="dcterms:W3CDTF">2020-12-23T01:41:00Z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Template">
    <vt:lpwstr>\Other\Blank Document.dotx</vt:lpwstr>
  </property>
</Properties>
</file>